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2DB9" w14:textId="13902A38" w:rsidR="00173DA0" w:rsidRDefault="00173DA0" w:rsidP="00173DA0">
      <w:pPr>
        <w:spacing w:line="360" w:lineRule="auto"/>
        <w:ind w:firstLine="709"/>
        <w:jc w:val="center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 xml:space="preserve">                                                                                      Приложение 1</w:t>
      </w:r>
    </w:p>
    <w:p w14:paraId="58198CD8" w14:textId="7B5C4CB9" w:rsidR="00F11CBE" w:rsidRDefault="00DE54D0" w:rsidP="00F11CBE">
      <w:pPr>
        <w:spacing w:line="360" w:lineRule="auto"/>
        <w:ind w:firstLine="709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 xml:space="preserve">      </w:t>
      </w:r>
      <w:r w:rsidR="00D43F63">
        <w:rPr>
          <w:b/>
          <w:w w:val="0"/>
          <w:sz w:val="28"/>
          <w:szCs w:val="28"/>
        </w:rPr>
        <w:t xml:space="preserve">                 </w:t>
      </w:r>
      <w:bookmarkStart w:id="0" w:name="_GoBack"/>
      <w:bookmarkEnd w:id="0"/>
      <w:r w:rsidR="008B0EAC" w:rsidRPr="006439D9">
        <w:rPr>
          <w:b/>
          <w:w w:val="0"/>
          <w:sz w:val="28"/>
          <w:szCs w:val="28"/>
        </w:rPr>
        <w:t>Р</w:t>
      </w:r>
      <w:r w:rsidR="008B0EAC">
        <w:rPr>
          <w:b/>
          <w:w w:val="0"/>
          <w:sz w:val="28"/>
          <w:szCs w:val="28"/>
        </w:rPr>
        <w:t>абочая программа воспитания</w:t>
      </w:r>
      <w:r w:rsidR="005D4616">
        <w:rPr>
          <w:b/>
          <w:w w:val="0"/>
          <w:sz w:val="28"/>
          <w:szCs w:val="28"/>
        </w:rPr>
        <w:t xml:space="preserve"> НОО</w:t>
      </w:r>
    </w:p>
    <w:p w14:paraId="145C41E7" w14:textId="0C94474F" w:rsidR="008B0EAC" w:rsidRPr="00723B32" w:rsidRDefault="008B0EAC" w:rsidP="00723B32">
      <w:pPr>
        <w:pStyle w:val="a7"/>
        <w:numPr>
          <w:ilvl w:val="0"/>
          <w:numId w:val="46"/>
        </w:numPr>
        <w:spacing w:line="360" w:lineRule="auto"/>
        <w:rPr>
          <w:b/>
          <w:w w:val="0"/>
          <w:sz w:val="28"/>
          <w:szCs w:val="28"/>
        </w:rPr>
      </w:pPr>
      <w:r w:rsidRPr="00723B32">
        <w:rPr>
          <w:b/>
          <w:sz w:val="28"/>
          <w:szCs w:val="28"/>
        </w:rPr>
        <w:t>Целевой раздел</w:t>
      </w:r>
    </w:p>
    <w:p w14:paraId="2613EE95" w14:textId="77777777" w:rsidR="006E568B" w:rsidRPr="006E568B" w:rsidRDefault="006E568B" w:rsidP="006E568B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E568B">
        <w:rPr>
          <w:sz w:val="28"/>
          <w:szCs w:val="20"/>
          <w:lang w:eastAsia="ru-RU"/>
        </w:rPr>
        <w:t xml:space="preserve">Участниками образовательных отношений являются педагогические и другие работники МБОУ </w:t>
      </w:r>
      <w:proofErr w:type="spellStart"/>
      <w:r w:rsidRPr="006E568B">
        <w:rPr>
          <w:sz w:val="28"/>
          <w:szCs w:val="20"/>
          <w:lang w:eastAsia="ru-RU"/>
        </w:rPr>
        <w:t>Анашенской</w:t>
      </w:r>
      <w:proofErr w:type="spellEnd"/>
      <w:r w:rsidRPr="006E568B">
        <w:rPr>
          <w:sz w:val="28"/>
          <w:szCs w:val="20"/>
          <w:lang w:eastAsia="ru-RU"/>
        </w:rPr>
        <w:t xml:space="preserve"> СОШ №1,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детей. </w:t>
      </w:r>
    </w:p>
    <w:p w14:paraId="65B47E6D" w14:textId="77777777" w:rsidR="006E568B" w:rsidRPr="006E568B" w:rsidRDefault="006E568B" w:rsidP="006E568B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E568B">
        <w:rPr>
          <w:sz w:val="28"/>
          <w:szCs w:val="20"/>
          <w:lang w:eastAsia="ru-RU"/>
        </w:rPr>
        <w:t xml:space="preserve">Содержание воспитания обучающихся в МБОУ </w:t>
      </w:r>
      <w:proofErr w:type="spellStart"/>
      <w:r w:rsidRPr="006E568B">
        <w:rPr>
          <w:sz w:val="28"/>
          <w:szCs w:val="20"/>
          <w:lang w:eastAsia="ru-RU"/>
        </w:rPr>
        <w:t>Анашенской</w:t>
      </w:r>
      <w:proofErr w:type="spellEnd"/>
      <w:r w:rsidRPr="006E568B">
        <w:rPr>
          <w:sz w:val="28"/>
          <w:szCs w:val="20"/>
          <w:lang w:eastAsia="ru-RU"/>
        </w:rPr>
        <w:t xml:space="preserve"> СОШ №1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5863138F" w14:textId="77777777" w:rsidR="006E568B" w:rsidRPr="006E568B" w:rsidRDefault="006E568B" w:rsidP="006E568B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E568B">
        <w:rPr>
          <w:sz w:val="28"/>
          <w:szCs w:val="20"/>
          <w:lang w:eastAsia="ru-RU"/>
        </w:rPr>
        <w:t xml:space="preserve">Воспитательная деятельность в </w:t>
      </w:r>
      <w:proofErr w:type="spellStart"/>
      <w:r w:rsidRPr="006E568B">
        <w:rPr>
          <w:sz w:val="28"/>
          <w:szCs w:val="20"/>
          <w:lang w:eastAsia="ru-RU"/>
        </w:rPr>
        <w:t>Анашенской</w:t>
      </w:r>
      <w:proofErr w:type="spellEnd"/>
      <w:r w:rsidRPr="006E568B">
        <w:rPr>
          <w:sz w:val="28"/>
          <w:szCs w:val="20"/>
          <w:lang w:eastAsia="ru-RU"/>
        </w:rPr>
        <w:t xml:space="preserve"> СОШ №1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14:paraId="252A94DA" w14:textId="73375004" w:rsidR="00F11CBE" w:rsidRDefault="008B0EAC" w:rsidP="00723B32">
      <w:pPr>
        <w:pStyle w:val="1"/>
        <w:numPr>
          <w:ilvl w:val="1"/>
          <w:numId w:val="46"/>
        </w:numPr>
        <w:spacing w:line="360" w:lineRule="auto"/>
        <w:rPr>
          <w:b w:val="0"/>
        </w:rPr>
      </w:pPr>
      <w:r w:rsidRPr="00DE54D0">
        <w:t>Цель и задачи</w:t>
      </w:r>
      <w:r>
        <w:rPr>
          <w:b w:val="0"/>
        </w:rPr>
        <w:t xml:space="preserve"> </w:t>
      </w:r>
      <w:r w:rsidRPr="00A07E7E">
        <w:rPr>
          <w:b w:val="0"/>
        </w:rPr>
        <w:t xml:space="preserve">воспитания </w:t>
      </w:r>
      <w:proofErr w:type="gramStart"/>
      <w:r w:rsidRPr="00A07E7E">
        <w:rPr>
          <w:b w:val="0"/>
        </w:rPr>
        <w:t>обучающихся</w:t>
      </w:r>
      <w:proofErr w:type="gramEnd"/>
      <w:r>
        <w:rPr>
          <w:b w:val="0"/>
        </w:rPr>
        <w:t>.</w:t>
      </w:r>
    </w:p>
    <w:p w14:paraId="6BF2275E" w14:textId="43DD39DC" w:rsidR="006E568B" w:rsidRDefault="008B0EAC" w:rsidP="006E568B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Современный российский национальный воспитательный идеал – высоконравственный, творческий, компетентный гражданин России, </w:t>
      </w:r>
      <w:r>
        <w:rPr>
          <w:b w:val="0"/>
        </w:rPr>
        <w:lastRenderedPageBreak/>
        <w:t>принимающий судьбу Отечества как свою личную, осознающий ответственности за настоящее и будущее страны, укоренённый в духовных и культурных традициях многонационального народа России.</w:t>
      </w:r>
    </w:p>
    <w:p w14:paraId="246362C8" w14:textId="4051F5D9" w:rsidR="008B0EAC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E95D65">
        <w:t>Цель</w:t>
      </w:r>
      <w:r>
        <w:rPr>
          <w:b w:val="0"/>
        </w:rPr>
        <w:t xml:space="preserve"> воспитания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НОО в школе:</w:t>
      </w:r>
    </w:p>
    <w:p w14:paraId="13D15964" w14:textId="77777777" w:rsidR="008B0EAC" w:rsidRDefault="008B0EAC" w:rsidP="00F11CBE">
      <w:pPr>
        <w:pStyle w:val="1"/>
        <w:numPr>
          <w:ilvl w:val="0"/>
          <w:numId w:val="35"/>
        </w:numPr>
        <w:spacing w:line="360" w:lineRule="auto"/>
        <w:ind w:left="0" w:firstLine="709"/>
        <w:rPr>
          <w:b w:val="0"/>
        </w:rPr>
      </w:pPr>
      <w:r>
        <w:rPr>
          <w:b w:val="0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615F16C9" w14:textId="77777777" w:rsidR="008B0EAC" w:rsidRDefault="008B0EAC" w:rsidP="00F11CBE">
      <w:pPr>
        <w:pStyle w:val="1"/>
        <w:numPr>
          <w:ilvl w:val="0"/>
          <w:numId w:val="35"/>
        </w:numPr>
        <w:spacing w:line="360" w:lineRule="auto"/>
        <w:ind w:left="0" w:firstLine="709"/>
        <w:rPr>
          <w:b w:val="0"/>
        </w:rPr>
      </w:pPr>
      <w:proofErr w:type="gramStart"/>
      <w:r>
        <w:rPr>
          <w:b w:val="0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14:paraId="17FA0579" w14:textId="14B86140" w:rsidR="008B0EAC" w:rsidRPr="00A07E7E" w:rsidRDefault="008B0EAC" w:rsidP="00F11CBE">
      <w:pPr>
        <w:pStyle w:val="1"/>
        <w:spacing w:line="360" w:lineRule="auto"/>
        <w:ind w:left="0" w:firstLine="709"/>
      </w:pPr>
      <w:r w:rsidRPr="00E95D65">
        <w:t>Задачи</w:t>
      </w:r>
      <w:r w:rsidRPr="00A07E7E">
        <w:rPr>
          <w:b w:val="0"/>
        </w:rPr>
        <w:t xml:space="preserve"> воспитания </w:t>
      </w:r>
      <w:proofErr w:type="gramStart"/>
      <w:r w:rsidRPr="00A07E7E">
        <w:rPr>
          <w:b w:val="0"/>
        </w:rPr>
        <w:t>обучающихся</w:t>
      </w:r>
      <w:proofErr w:type="gramEnd"/>
      <w:r w:rsidRPr="00A07E7E">
        <w:rPr>
          <w:b w:val="0"/>
        </w:rPr>
        <w:t>:</w:t>
      </w:r>
    </w:p>
    <w:p w14:paraId="6DB0AE5F" w14:textId="3B12A2B4" w:rsidR="008B0EAC" w:rsidRPr="006829E8" w:rsidRDefault="00241DA4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8B0EAC" w:rsidRPr="006829E8">
        <w:rPr>
          <w:b w:val="0"/>
        </w:rPr>
        <w:tab/>
        <w:t xml:space="preserve">усвоение </w:t>
      </w:r>
      <w:proofErr w:type="gramStart"/>
      <w:r w:rsidR="008B0EAC" w:rsidRPr="006829E8">
        <w:rPr>
          <w:b w:val="0"/>
        </w:rPr>
        <w:t>обучающимися</w:t>
      </w:r>
      <w:proofErr w:type="gramEnd"/>
      <w:r w:rsidR="008B0EAC" w:rsidRPr="006829E8">
        <w:rPr>
          <w:b w:val="0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14:paraId="2E1E744A" w14:textId="64BB4F5A" w:rsidR="008B0EAC" w:rsidRPr="006829E8" w:rsidRDefault="00241DA4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8B0EAC" w:rsidRPr="006829E8">
        <w:rPr>
          <w:b w:val="0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14:paraId="6160056F" w14:textId="30392328" w:rsidR="008B0EAC" w:rsidRPr="006829E8" w:rsidRDefault="00241DA4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</w:t>
      </w:r>
      <w:r w:rsidR="008B0EAC" w:rsidRPr="006829E8">
        <w:rPr>
          <w:b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BBD6943" w14:textId="61D1998F" w:rsidR="008B0EAC" w:rsidRDefault="00241DA4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</w:t>
      </w:r>
      <w:r w:rsidR="008B0EAC" w:rsidRPr="006829E8">
        <w:rPr>
          <w:b w:val="0"/>
        </w:rPr>
        <w:tab/>
        <w:t>достижение личностных результатов освоения общеобразовательных программ в соответствии с ФГОС</w:t>
      </w:r>
      <w:r w:rsidR="008B0EAC">
        <w:rPr>
          <w:b w:val="0"/>
        </w:rPr>
        <w:t xml:space="preserve"> НОО.</w:t>
      </w:r>
    </w:p>
    <w:p w14:paraId="6C7C056E" w14:textId="1999C840" w:rsidR="008B0EAC" w:rsidRPr="003B6645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3B6645">
        <w:rPr>
          <w:b w:val="0"/>
        </w:rPr>
        <w:t xml:space="preserve">Личностные результаты освоения </w:t>
      </w:r>
      <w:proofErr w:type="gramStart"/>
      <w:r w:rsidRPr="003B6645">
        <w:rPr>
          <w:b w:val="0"/>
        </w:rPr>
        <w:t>обучающимися</w:t>
      </w:r>
      <w:proofErr w:type="gramEnd"/>
      <w:r w:rsidRPr="003B6645">
        <w:rPr>
          <w:b w:val="0"/>
        </w:rPr>
        <w:t xml:space="preserve"> образовательных программ включают:</w:t>
      </w:r>
    </w:p>
    <w:p w14:paraId="6CE941D9" w14:textId="43650846" w:rsidR="008B0EAC" w:rsidRPr="00406F86" w:rsidRDefault="00241DA4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</w:t>
      </w:r>
      <w:r w:rsidR="008B0EAC" w:rsidRPr="00406F86">
        <w:rPr>
          <w:b w:val="0"/>
        </w:rPr>
        <w:tab/>
        <w:t>осознание российской гражданской идентичности;</w:t>
      </w:r>
    </w:p>
    <w:p w14:paraId="4B900975" w14:textId="64FBB19D" w:rsidR="008B0EAC" w:rsidRPr="00406F86" w:rsidRDefault="00241DA4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</w:t>
      </w:r>
      <w:r w:rsidR="008B0EAC" w:rsidRPr="00406F86">
        <w:rPr>
          <w:b w:val="0"/>
        </w:rPr>
        <w:tab/>
        <w:t>сформированность ценностей самостоятельности и инициативы;</w:t>
      </w:r>
    </w:p>
    <w:p w14:paraId="6FC7AF6F" w14:textId="0999A8E9" w:rsidR="008B0EAC" w:rsidRPr="00406F86" w:rsidRDefault="00241DA4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</w:t>
      </w:r>
      <w:r w:rsidR="008B0EAC" w:rsidRPr="00406F86">
        <w:rPr>
          <w:b w:val="0"/>
        </w:rPr>
        <w:tab/>
        <w:t xml:space="preserve">готовность </w:t>
      </w:r>
      <w:proofErr w:type="gramStart"/>
      <w:r w:rsidR="008B0EAC" w:rsidRPr="00406F86">
        <w:rPr>
          <w:b w:val="0"/>
        </w:rPr>
        <w:t>обучающихся</w:t>
      </w:r>
      <w:proofErr w:type="gramEnd"/>
      <w:r w:rsidR="008B0EAC" w:rsidRPr="00406F86">
        <w:rPr>
          <w:b w:val="0"/>
        </w:rPr>
        <w:t xml:space="preserve"> к саморазвитию, самостоятельности и </w:t>
      </w:r>
      <w:r w:rsidR="008B0EAC" w:rsidRPr="00406F86">
        <w:rPr>
          <w:b w:val="0"/>
        </w:rPr>
        <w:lastRenderedPageBreak/>
        <w:t>личностному самоопределению;</w:t>
      </w:r>
    </w:p>
    <w:p w14:paraId="5AA21EAC" w14:textId="6002FEFC" w:rsidR="008B0EAC" w:rsidRPr="00406F86" w:rsidRDefault="00241DA4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</w:t>
      </w:r>
      <w:r w:rsidR="008B0EAC" w:rsidRPr="00406F86">
        <w:rPr>
          <w:b w:val="0"/>
        </w:rPr>
        <w:tab/>
        <w:t>наличие мотивации к целенаправленной социально значимой деятельности;</w:t>
      </w:r>
    </w:p>
    <w:p w14:paraId="672B22D1" w14:textId="19F11B89" w:rsidR="00F11CBE" w:rsidRDefault="00241DA4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</w:t>
      </w:r>
      <w:r w:rsidR="008B0EAC" w:rsidRPr="00406F86">
        <w:rPr>
          <w:b w:val="0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3851B51D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В</w:t>
      </w:r>
      <w:r w:rsidRPr="006C0D69">
        <w:rPr>
          <w:b w:val="0"/>
        </w:rPr>
        <w:t xml:space="preserve">оспитательная деятельность в </w:t>
      </w:r>
      <w:r>
        <w:rPr>
          <w:b w:val="0"/>
        </w:rPr>
        <w:t>школе</w:t>
      </w:r>
      <w:r w:rsidRPr="006C0D69">
        <w:rPr>
          <w:b w:val="0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C0D69">
        <w:rPr>
          <w:b w:val="0"/>
        </w:rPr>
        <w:t>инклюзивности</w:t>
      </w:r>
      <w:proofErr w:type="spellEnd"/>
      <w:r w:rsidRPr="006C0D69">
        <w:rPr>
          <w:b w:val="0"/>
        </w:rPr>
        <w:t xml:space="preserve">, </w:t>
      </w:r>
      <w:proofErr w:type="spellStart"/>
      <w:r w:rsidRPr="006C0D69">
        <w:rPr>
          <w:b w:val="0"/>
        </w:rPr>
        <w:t>возрастосообразности</w:t>
      </w:r>
      <w:proofErr w:type="spellEnd"/>
      <w:r w:rsidRPr="006C0D69">
        <w:rPr>
          <w:b w:val="0"/>
        </w:rPr>
        <w:t>.</w:t>
      </w:r>
    </w:p>
    <w:p w14:paraId="6D308531" w14:textId="671A4275" w:rsidR="00F11CBE" w:rsidRPr="00B542F0" w:rsidRDefault="00723B32" w:rsidP="00723B32">
      <w:pPr>
        <w:pStyle w:val="1"/>
        <w:spacing w:line="360" w:lineRule="auto"/>
        <w:ind w:left="0"/>
      </w:pPr>
      <w:r>
        <w:t xml:space="preserve">         1.2. </w:t>
      </w:r>
      <w:r w:rsidR="008B0EAC" w:rsidRPr="00B542F0">
        <w:t>Направления воспитания.</w:t>
      </w:r>
    </w:p>
    <w:p w14:paraId="3AF174BD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193A9F">
        <w:rPr>
          <w:b w:val="0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Pr="00145833">
        <w:t>направлениям</w:t>
      </w:r>
      <w:r w:rsidRPr="00193A9F">
        <w:rPr>
          <w:b w:val="0"/>
        </w:rPr>
        <w:t xml:space="preserve"> воспитания в соответствии с ФГОС НОО и отражает готовность </w:t>
      </w:r>
      <w:proofErr w:type="gramStart"/>
      <w:r w:rsidRPr="00193A9F">
        <w:rPr>
          <w:b w:val="0"/>
        </w:rPr>
        <w:t>обучающихся</w:t>
      </w:r>
      <w:proofErr w:type="gramEnd"/>
      <w:r w:rsidRPr="00193A9F">
        <w:rPr>
          <w:b w:val="0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14:paraId="4F1B35B8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5D5E04">
        <w:t>Гражданского воспитания</w:t>
      </w:r>
      <w:r w:rsidRPr="00193A9F">
        <w:rPr>
          <w:b w:val="0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30BE32C0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5D5E04">
        <w:t>Патриотического воспитания,</w:t>
      </w:r>
      <w:r w:rsidRPr="00193A9F">
        <w:rPr>
          <w:b w:val="0"/>
        </w:rPr>
        <w:t xml:space="preserve">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7136FE95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5D5E04">
        <w:t>Духовно-нравственного воспитания</w:t>
      </w:r>
      <w:r w:rsidRPr="00193A9F">
        <w:rPr>
          <w:b w:val="0"/>
        </w:rPr>
        <w:t xml:space="preserve"> на основе духовно-нравственной культуры народов России, традиционных религий народов России, </w:t>
      </w:r>
      <w:r w:rsidRPr="00193A9F">
        <w:rPr>
          <w:b w:val="0"/>
        </w:rPr>
        <w:lastRenderedPageBreak/>
        <w:t>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7F96332F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5D5E04">
        <w:t>Эстетического воспитания</w:t>
      </w:r>
      <w:r w:rsidRPr="00193A9F">
        <w:rPr>
          <w:b w:val="0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188479C5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5D5E04">
        <w:t>Физического воспитания</w:t>
      </w:r>
      <w:r w:rsidRPr="00193A9F">
        <w:rPr>
          <w:b w:val="0"/>
        </w:rPr>
        <w:t>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9E40ED8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5D5E04">
        <w:t>Трудового воспитания</w:t>
      </w:r>
      <w:r w:rsidRPr="00193A9F">
        <w:rPr>
          <w:b w:val="0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1774364A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5D5E04">
        <w:t>Экологического воспитания</w:t>
      </w:r>
      <w:r w:rsidRPr="00193A9F">
        <w:rPr>
          <w:b w:val="0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22B2222C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5D5E04">
        <w:t>Ценности научного познания</w:t>
      </w:r>
      <w:r w:rsidRPr="00193A9F">
        <w:rPr>
          <w:b w:val="0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18C5B54B" w14:textId="3CE638B5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5D5E04">
        <w:t>1.3. Целевые ориентиры результатов воспитания.</w:t>
      </w:r>
    </w:p>
    <w:p w14:paraId="3F83C742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350D9E">
        <w:rPr>
          <w:b w:val="0"/>
        </w:rPr>
        <w:t>Требования к личностным результатам освоения обучающимися ООП НОО</w:t>
      </w:r>
      <w:r>
        <w:rPr>
          <w:b w:val="0"/>
        </w:rPr>
        <w:t xml:space="preserve"> </w:t>
      </w:r>
      <w:r w:rsidRPr="00350D9E">
        <w:rPr>
          <w:b w:val="0"/>
        </w:rPr>
        <w:t>установлены ФГОС</w:t>
      </w:r>
      <w:r>
        <w:rPr>
          <w:b w:val="0"/>
        </w:rPr>
        <w:t xml:space="preserve"> </w:t>
      </w:r>
      <w:r w:rsidRPr="00350D9E">
        <w:rPr>
          <w:b w:val="0"/>
        </w:rPr>
        <w:t>НОО</w:t>
      </w:r>
      <w:r>
        <w:rPr>
          <w:b w:val="0"/>
        </w:rPr>
        <w:t>.</w:t>
      </w:r>
    </w:p>
    <w:p w14:paraId="7CC1A557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6F2480">
        <w:rPr>
          <w:b w:val="0"/>
        </w:rPr>
        <w:t xml:space="preserve">Целевые ориентиры определены </w:t>
      </w:r>
      <w:r w:rsidRPr="00350D9E">
        <w:rPr>
          <w:b w:val="0"/>
        </w:rPr>
        <w:t xml:space="preserve">в соответствии с инвариантным содержанием воспитания обучающихся на основе российских базовых </w:t>
      </w:r>
      <w:r w:rsidRPr="00350D9E">
        <w:rPr>
          <w:b w:val="0"/>
        </w:rPr>
        <w:lastRenderedPageBreak/>
        <w:t>(гражданских, конституциональных) ценностей, обеспечивают единство воспитания, воспитательного пространства.</w:t>
      </w:r>
      <w:bookmarkStart w:id="2" w:name="_Hlk136720501"/>
    </w:p>
    <w:p w14:paraId="0EEC3825" w14:textId="14C21122" w:rsidR="00F11CBE" w:rsidRDefault="008B0EAC" w:rsidP="000B7B94">
      <w:pPr>
        <w:pStyle w:val="1"/>
        <w:numPr>
          <w:ilvl w:val="1"/>
          <w:numId w:val="47"/>
        </w:numPr>
        <w:spacing w:line="360" w:lineRule="auto"/>
        <w:rPr>
          <w:b w:val="0"/>
        </w:rPr>
      </w:pPr>
      <w:r w:rsidRPr="008D325A">
        <w:t xml:space="preserve">Целевые ориентиры результатов воспитания на </w:t>
      </w:r>
      <w:r w:rsidRPr="008D325A">
        <w:rPr>
          <w:i/>
        </w:rPr>
        <w:t>уровне начального общего образования:</w:t>
      </w:r>
    </w:p>
    <w:p w14:paraId="5C50A32A" w14:textId="3BCBA7AC" w:rsidR="008B0EAC" w:rsidRP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8D325A">
        <w:t>Гражданско-патриотическое воспитание:</w:t>
      </w:r>
    </w:p>
    <w:p w14:paraId="1C905AFA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з</w:t>
      </w:r>
      <w:r w:rsidRPr="00A07E7E">
        <w:rPr>
          <w:b w:val="0"/>
        </w:rPr>
        <w:t>нающий и любящий свою малую родину, свой край</w:t>
      </w:r>
      <w:r>
        <w:rPr>
          <w:b w:val="0"/>
        </w:rPr>
        <w:t>;</w:t>
      </w:r>
    </w:p>
    <w:p w14:paraId="68FEDEB1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и</w:t>
      </w:r>
      <w:r w:rsidRPr="00A07E7E">
        <w:rPr>
          <w:b w:val="0"/>
        </w:rPr>
        <w:t>меющий представление о своей стране, Родине – России, ее территории, расположении</w:t>
      </w:r>
      <w:r>
        <w:rPr>
          <w:b w:val="0"/>
        </w:rPr>
        <w:t>;</w:t>
      </w:r>
    </w:p>
    <w:p w14:paraId="14B21D25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ознающий принадлежность к своему народу, этнокультурную идентичность, проявляющий уважение к своему и другим народам</w:t>
      </w:r>
      <w:r>
        <w:rPr>
          <w:b w:val="0"/>
        </w:rPr>
        <w:t>;</w:t>
      </w:r>
    </w:p>
    <w:p w14:paraId="1014DD0D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ознающий свою принадлежность к общности граждан России;</w:t>
      </w:r>
    </w:p>
    <w:p w14:paraId="0B70EF94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свою сопричастность прошлому, настоящему и будущему своей малой родины, родного края, своего народа, российского государства</w:t>
      </w:r>
      <w:r>
        <w:rPr>
          <w:b w:val="0"/>
        </w:rPr>
        <w:t>;</w:t>
      </w:r>
    </w:p>
    <w:p w14:paraId="06A3A88E" w14:textId="77777777" w:rsidR="008B0EAC" w:rsidRPr="00BF159B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и</w:t>
      </w:r>
      <w:r w:rsidRPr="00A07E7E">
        <w:rPr>
          <w:b w:val="0"/>
        </w:rPr>
        <w:t>меющий первоначальные представления о своих гражданских правах</w:t>
      </w:r>
      <w:r>
        <w:rPr>
          <w:b w:val="0"/>
        </w:rPr>
        <w:t xml:space="preserve"> и</w:t>
      </w:r>
      <w:r w:rsidRPr="00BF159B">
        <w:rPr>
          <w:b w:val="0"/>
        </w:rPr>
        <w:t xml:space="preserve"> обязанностях, ответственности в обществе и государстве</w:t>
      </w:r>
      <w:r>
        <w:rPr>
          <w:b w:val="0"/>
        </w:rPr>
        <w:t>;</w:t>
      </w:r>
    </w:p>
    <w:p w14:paraId="68BC5850" w14:textId="77777777" w:rsidR="00F11CB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14:paraId="65C8509C" w14:textId="0C7B1409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 w:rsidRPr="008D325A">
        <w:t>Духовно-нравственное воспитание</w:t>
      </w:r>
      <w:r>
        <w:rPr>
          <w:b w:val="0"/>
        </w:rPr>
        <w:t>:</w:t>
      </w:r>
    </w:p>
    <w:p w14:paraId="50C9512E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ценность каждой человеческой жизни, признающий индивидуальность и достоинство каждого человека</w:t>
      </w:r>
      <w:r>
        <w:rPr>
          <w:b w:val="0"/>
        </w:rPr>
        <w:t>;</w:t>
      </w:r>
    </w:p>
    <w:p w14:paraId="563C29C0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у</w:t>
      </w:r>
      <w:r w:rsidRPr="00A07E7E">
        <w:rPr>
          <w:b w:val="0"/>
        </w:rPr>
        <w:t>меющий анализировать свои и чужие поступки с позиции их соответствия нравственным нормам, давать нравственную оценку своим поступкам, отвечать за них</w:t>
      </w:r>
      <w:r>
        <w:rPr>
          <w:b w:val="0"/>
        </w:rPr>
        <w:t>;</w:t>
      </w:r>
    </w:p>
    <w:p w14:paraId="5D1A94FF" w14:textId="77777777" w:rsidR="008B0EAC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д</w:t>
      </w:r>
      <w:r w:rsidRPr="00A07E7E">
        <w:rPr>
          <w:b w:val="0"/>
        </w:rPr>
        <w:t>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</w:t>
      </w:r>
      <w:r>
        <w:rPr>
          <w:b w:val="0"/>
        </w:rPr>
        <w:t>;</w:t>
      </w:r>
    </w:p>
    <w:p w14:paraId="5FD2EA34" w14:textId="77777777" w:rsidR="008B0EAC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необходимость нравственного совершенствования, роли в этом личных усилий человека, проявляющий готовность к сознательному самоограничению</w:t>
      </w:r>
      <w:r>
        <w:rPr>
          <w:b w:val="0"/>
        </w:rPr>
        <w:t>;</w:t>
      </w:r>
    </w:p>
    <w:p w14:paraId="396FB87D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lastRenderedPageBreak/>
        <w:t>- в</w:t>
      </w:r>
      <w:r w:rsidRPr="00A07E7E">
        <w:rPr>
          <w:b w:val="0"/>
        </w:rPr>
        <w:t>ладеющий первоначальными навыками общения с людьми разных народов, вероисповеданий</w:t>
      </w:r>
      <w:r>
        <w:rPr>
          <w:b w:val="0"/>
        </w:rPr>
        <w:t>;</w:t>
      </w:r>
    </w:p>
    <w:p w14:paraId="0E0566F5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з</w:t>
      </w:r>
      <w:r w:rsidRPr="00A07E7E">
        <w:rPr>
          <w:b w:val="0"/>
        </w:rPr>
        <w:t>нающий и уважающий традиции и ценности своей семьи, российские традиционные семейные ценности (с учетом этнической, религиозной принадлежности)</w:t>
      </w:r>
      <w:r>
        <w:rPr>
          <w:b w:val="0"/>
        </w:rPr>
        <w:t>;</w:t>
      </w:r>
    </w:p>
    <w:p w14:paraId="004B8CCA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ознающий и принимающий свой половую принадлежность, соответствующие ему психологические и поведенческие особенности с учетом возраста</w:t>
      </w:r>
      <w:r>
        <w:rPr>
          <w:b w:val="0"/>
        </w:rPr>
        <w:t>;</w:t>
      </w:r>
    </w:p>
    <w:p w14:paraId="6D64D54E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</w:t>
      </w:r>
      <w:r>
        <w:rPr>
          <w:b w:val="0"/>
        </w:rPr>
        <w:t>;</w:t>
      </w:r>
    </w:p>
    <w:p w14:paraId="50580CD2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и</w:t>
      </w:r>
      <w:r w:rsidRPr="00A07E7E">
        <w:rPr>
          <w:b w:val="0"/>
        </w:rPr>
        <w:t>спытывающий нравственные эстетические чувства к русскому и родному языкам, литературе</w:t>
      </w:r>
      <w:r>
        <w:rPr>
          <w:b w:val="0"/>
        </w:rPr>
        <w:t>;</w:t>
      </w:r>
    </w:p>
    <w:p w14:paraId="5CF0A356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з</w:t>
      </w:r>
      <w:r w:rsidRPr="00A07E7E">
        <w:rPr>
          <w:b w:val="0"/>
        </w:rPr>
        <w:t>нающий и соблюдающий основные правила этикета в обществе.</w:t>
      </w:r>
    </w:p>
    <w:p w14:paraId="16B70C49" w14:textId="77777777" w:rsidR="008B0EAC" w:rsidRPr="008D325A" w:rsidRDefault="008B0EAC" w:rsidP="00F11CBE">
      <w:pPr>
        <w:pStyle w:val="1"/>
        <w:spacing w:line="360" w:lineRule="auto"/>
        <w:ind w:left="0" w:firstLine="709"/>
      </w:pPr>
      <w:r>
        <w:rPr>
          <w:b w:val="0"/>
        </w:rPr>
        <w:t xml:space="preserve"> </w:t>
      </w:r>
      <w:r w:rsidRPr="008D325A">
        <w:t>Эстетическое воспитание:</w:t>
      </w:r>
    </w:p>
    <w:p w14:paraId="075F1188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уважение и интерес к художественной культуре, восприимчивость к разным видам искусства, творчеству своего народа, других народов России</w:t>
      </w:r>
      <w:r>
        <w:rPr>
          <w:b w:val="0"/>
        </w:rPr>
        <w:t>;</w:t>
      </w:r>
    </w:p>
    <w:p w14:paraId="65304D0B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стремление к самовыражению в разных видах художественной деятельности, искусства</w:t>
      </w:r>
      <w:r>
        <w:rPr>
          <w:b w:val="0"/>
        </w:rPr>
        <w:t>;</w:t>
      </w:r>
    </w:p>
    <w:p w14:paraId="09089982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пособный воспринимать и чувствовать прекрасное в быту, природе, искусстве, творчестве людей.</w:t>
      </w:r>
    </w:p>
    <w:p w14:paraId="29F5C308" w14:textId="77777777" w:rsidR="008B0EAC" w:rsidRPr="008D325A" w:rsidRDefault="008B0EAC" w:rsidP="00F11CBE">
      <w:pPr>
        <w:pStyle w:val="1"/>
        <w:spacing w:line="360" w:lineRule="auto"/>
        <w:ind w:left="0" w:firstLine="709"/>
      </w:pPr>
      <w:r w:rsidRPr="008D325A">
        <w:t>Физическое воспитание:</w:t>
      </w:r>
    </w:p>
    <w:p w14:paraId="5447C33A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облюдающий основные правила здорового и безопасного для себя и других людей образа жизни, в том числе в информационной среде</w:t>
      </w:r>
      <w:r>
        <w:rPr>
          <w:b w:val="0"/>
        </w:rPr>
        <w:t>;</w:t>
      </w:r>
    </w:p>
    <w:p w14:paraId="6019602F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о</w:t>
      </w:r>
      <w:r w:rsidRPr="00A07E7E">
        <w:rPr>
          <w:b w:val="0"/>
        </w:rPr>
        <w:t>риентированный на физическое развитие, занятия спортом</w:t>
      </w:r>
      <w:r>
        <w:rPr>
          <w:b w:val="0"/>
        </w:rPr>
        <w:t>;</w:t>
      </w:r>
    </w:p>
    <w:p w14:paraId="488BDC4A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б</w:t>
      </w:r>
      <w:r w:rsidRPr="00A07E7E">
        <w:rPr>
          <w:b w:val="0"/>
        </w:rPr>
        <w:t>ережно относящийся к физическому здоровью и душевному состоянию своему и других людей</w:t>
      </w:r>
      <w:r>
        <w:rPr>
          <w:b w:val="0"/>
        </w:rPr>
        <w:t>;</w:t>
      </w:r>
    </w:p>
    <w:p w14:paraId="388EEE55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ладеющий основными навыками личной и общественной гигиены, безопасного поведения в быту, природе, обществе</w:t>
      </w:r>
      <w:r>
        <w:rPr>
          <w:b w:val="0"/>
        </w:rPr>
        <w:t>.</w:t>
      </w:r>
      <w:r w:rsidRPr="00A07E7E">
        <w:rPr>
          <w:b w:val="0"/>
        </w:rPr>
        <w:t xml:space="preserve"> </w:t>
      </w:r>
    </w:p>
    <w:p w14:paraId="5E59F87C" w14:textId="77777777" w:rsidR="008B0EAC" w:rsidRPr="008D325A" w:rsidRDefault="008B0EAC" w:rsidP="00F11CBE">
      <w:pPr>
        <w:pStyle w:val="1"/>
        <w:spacing w:line="360" w:lineRule="auto"/>
        <w:ind w:left="0" w:firstLine="709"/>
      </w:pPr>
      <w:r>
        <w:rPr>
          <w:b w:val="0"/>
        </w:rPr>
        <w:lastRenderedPageBreak/>
        <w:t xml:space="preserve"> </w:t>
      </w:r>
      <w:r w:rsidRPr="008D325A">
        <w:t>Трудовое воспитание:</w:t>
      </w:r>
    </w:p>
    <w:p w14:paraId="3C9EA36F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ознающий ценность честного труда в жизни человека, семьи, народа, общества и государства</w:t>
      </w:r>
      <w:r>
        <w:rPr>
          <w:b w:val="0"/>
        </w:rPr>
        <w:t>;</w:t>
      </w:r>
    </w:p>
    <w:p w14:paraId="2CF0B2DD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уважение к труду, людям труда, ответственное потребление и бережное отношение к результатам своего труда и других людей, прошлых поколений</w:t>
      </w:r>
      <w:r>
        <w:rPr>
          <w:b w:val="0"/>
        </w:rPr>
        <w:t>;</w:t>
      </w:r>
    </w:p>
    <w:p w14:paraId="290AA473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ыражающий желание участвовать в различных видах доступного по возрасту труда, трудовой деятельности</w:t>
      </w:r>
      <w:r>
        <w:rPr>
          <w:b w:val="0"/>
        </w:rPr>
        <w:t>;</w:t>
      </w:r>
    </w:p>
    <w:p w14:paraId="1853934A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интерес к разным профессиям.</w:t>
      </w:r>
    </w:p>
    <w:p w14:paraId="59464A9C" w14:textId="77777777" w:rsidR="008B0EAC" w:rsidRPr="008D325A" w:rsidRDefault="008B0EAC" w:rsidP="00F11CBE">
      <w:pPr>
        <w:pStyle w:val="1"/>
        <w:spacing w:line="360" w:lineRule="auto"/>
        <w:ind w:left="0" w:firstLine="709"/>
      </w:pPr>
      <w:r>
        <w:rPr>
          <w:b w:val="0"/>
        </w:rPr>
        <w:t xml:space="preserve"> </w:t>
      </w:r>
      <w:r w:rsidRPr="008D325A">
        <w:t>Экологическое воспитание.</w:t>
      </w:r>
    </w:p>
    <w:p w14:paraId="78A91C82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зависимость жизни людей от природы, ценность природы, окружающей среды</w:t>
      </w:r>
      <w:r>
        <w:rPr>
          <w:b w:val="0"/>
        </w:rPr>
        <w:t>;</w:t>
      </w:r>
    </w:p>
    <w:p w14:paraId="0AB79F44" w14:textId="77777777" w:rsidR="008B0EAC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любовь к природе, бережное отношение, неприятие действий, приносящих вред природе, особенно живым существам</w:t>
      </w:r>
      <w:r>
        <w:rPr>
          <w:b w:val="0"/>
        </w:rPr>
        <w:t>;</w:t>
      </w:r>
    </w:p>
    <w:p w14:paraId="4165A6E1" w14:textId="77777777" w:rsidR="008B0EAC" w:rsidRPr="00A07E7E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 xml:space="preserve">ыражающий готовность </w:t>
      </w:r>
      <w:r>
        <w:rPr>
          <w:b w:val="0"/>
        </w:rPr>
        <w:t>в своей деятельности придерживаться экологических норм.</w:t>
      </w:r>
    </w:p>
    <w:p w14:paraId="73BFE1E6" w14:textId="77777777" w:rsidR="008B0EAC" w:rsidRPr="008D325A" w:rsidRDefault="008B0EAC" w:rsidP="00F11CBE">
      <w:pPr>
        <w:pStyle w:val="1"/>
        <w:spacing w:line="360" w:lineRule="auto"/>
        <w:ind w:left="0" w:firstLine="709"/>
      </w:pPr>
      <w:r w:rsidRPr="008D325A">
        <w:t xml:space="preserve">  Ценности научного познания:</w:t>
      </w:r>
    </w:p>
    <w:p w14:paraId="234A1E6E" w14:textId="77777777" w:rsidR="008B0EAC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ыражающий познавательные интересы, активность, любознательность и самостоятельность в познании</w:t>
      </w:r>
      <w:r>
        <w:rPr>
          <w:b w:val="0"/>
        </w:rPr>
        <w:t>;</w:t>
      </w:r>
    </w:p>
    <w:p w14:paraId="6D7E2EC3" w14:textId="77777777" w:rsidR="008B0EAC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о</w:t>
      </w:r>
      <w:r w:rsidRPr="00A07E7E">
        <w:rPr>
          <w:b w:val="0"/>
        </w:rPr>
        <w:t>бладающий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</w:t>
      </w:r>
      <w:r>
        <w:rPr>
          <w:b w:val="0"/>
        </w:rPr>
        <w:t>;</w:t>
      </w:r>
    </w:p>
    <w:p w14:paraId="1CD4CFA6" w14:textId="77777777" w:rsidR="008B0EAC" w:rsidRPr="00314B02" w:rsidRDefault="008B0EAC" w:rsidP="00F11CBE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имеющий</w:t>
      </w:r>
      <w:proofErr w:type="gramEnd"/>
      <w:r>
        <w:rPr>
          <w:b w:val="0"/>
        </w:rPr>
        <w:t xml:space="preserve"> первоначальные навыки наблюдений, систематизации и осмысления опыта в естественно-научной и гуманитарной областях знаний.</w:t>
      </w:r>
    </w:p>
    <w:bookmarkEnd w:id="2"/>
    <w:p w14:paraId="12A15CC9" w14:textId="0892F4C1" w:rsidR="00F11CBE" w:rsidRDefault="008B0EAC" w:rsidP="00F11CBE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8D325A">
        <w:rPr>
          <w:b/>
          <w:sz w:val="28"/>
          <w:szCs w:val="28"/>
        </w:rPr>
        <w:t>2.  Содержательный раздел.</w:t>
      </w:r>
    </w:p>
    <w:p w14:paraId="5894EE54" w14:textId="15245558" w:rsidR="003241F9" w:rsidRPr="003B1E84" w:rsidRDefault="003B1E84" w:rsidP="003241F9">
      <w:pPr>
        <w:keepNext/>
        <w:keepLines/>
        <w:autoSpaceDE/>
        <w:autoSpaceDN/>
        <w:spacing w:line="360" w:lineRule="auto"/>
        <w:jc w:val="both"/>
        <w:outlineLvl w:val="0"/>
        <w:rPr>
          <w:sz w:val="28"/>
          <w:szCs w:val="20"/>
          <w:lang w:eastAsia="ru-RU"/>
        </w:rPr>
      </w:pPr>
      <w:r w:rsidRPr="003B1E84">
        <w:rPr>
          <w:sz w:val="28"/>
          <w:szCs w:val="20"/>
          <w:lang w:eastAsia="ru-RU"/>
        </w:rPr>
        <w:t xml:space="preserve">2.1. </w:t>
      </w:r>
      <w:r w:rsidR="003241F9" w:rsidRPr="003B1E84">
        <w:rPr>
          <w:sz w:val="28"/>
          <w:szCs w:val="20"/>
          <w:lang w:eastAsia="ru-RU"/>
        </w:rPr>
        <w:t>Уклад общеобразовательной организации</w:t>
      </w:r>
    </w:p>
    <w:p w14:paraId="6487E48E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Поселок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расположен в 270 км от города Красноярска  и в 25 км от районного центра с. Новоселово на правом берегу реки Енисей. Особенностью нашей территории является паромная переправа, в период весенней и осенней распутицы связь с районным и краевым центром поддерживается катером на воздушной подушке, а в зимний период ледовой переправой.</w:t>
      </w:r>
    </w:p>
    <w:p w14:paraId="4C5805D5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 xml:space="preserve">Воспитательный процесс МБОУ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Анашенской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СОШ №1 объединяет весь школьный коллектив: учащихся, родителей и педагогов.</w:t>
      </w:r>
    </w:p>
    <w:p w14:paraId="67E4ABF2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В 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Анашенской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средней школе обучается 98  детей, из них подвозимых – 14 человек. Подвоз детей осуществляется из ближних деревень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Анашенского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сельского совета: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Тальцы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,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Куллог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,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Тесь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, 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Табажак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. Удаленность от поселка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колеблется от 8 до 26 километров. Занятия в школе начинаются в 8.30. Школа работает в одну смену.</w:t>
      </w:r>
    </w:p>
    <w:p w14:paraId="4AA54E83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Градообразующих предприятий в поселке нет. Во всех населенных пунктах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Анашенского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сельского совета функционируют  дома культуры и  библиотеки, поэтому культурная жизнь сохранена. </w:t>
      </w:r>
    </w:p>
    <w:p w14:paraId="42C1CB23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Родители  </w:t>
      </w:r>
      <w:proofErr w:type="gram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обучающихся</w:t>
      </w:r>
      <w:proofErr w:type="gram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работают: в социальной сфере, в сфере обслуживания и фермерском хозяйстве, многие имеют личное подсобное хозяйство. По социальному статусу семьи разные: полные, благополучные, малообеспеченные, многодетные, семьи с опекаемыми детьми.</w:t>
      </w:r>
    </w:p>
    <w:p w14:paraId="1F9AC580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Школа взаимодействует со всеми организациями, находящимися на нашей территории: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Анашенским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СДК,  сельской администрацией, МОМВД России (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Балахтинский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ПП 2), КАТЭК Электросети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Анашенский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участок, МБУЗ «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Новоселовская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РБ», КФХ; на территории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п</w:t>
      </w:r>
      <w:proofErr w:type="gram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.Н</w:t>
      </w:r>
      <w:proofErr w:type="gram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овоселово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: Новоселовский центр творчества и туризма, Новоселовский центр семьи «Приморский», КГБУ «Новоселовское лесничество», Новоселовский Дом культуры «Юность». А также с Краевым Дворцом пионеров, с краевым центром «Юннаты» и с туроператором «Меридиан» </w:t>
      </w:r>
      <w:proofErr w:type="spell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г</w:t>
      </w:r>
      <w:proofErr w:type="gram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.К</w:t>
      </w:r>
      <w:proofErr w:type="gram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расноярска</w:t>
      </w:r>
      <w:proofErr w:type="spell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 Сотрудничество и взаимодействие с партнерами проявляется в совместной реализации образовательных проектов и социальных инициатив, в сохранение традиций, в совершенствовании образовательной среды школы.</w:t>
      </w:r>
    </w:p>
    <w:p w14:paraId="0F97736E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Школа оснащена современным оборудованием для осуществления образовательного процесса. Школа является участником проекта «Точка Роста». Для учителей и обучающихся обеспечен свободный доступ в интернет.</w:t>
      </w:r>
    </w:p>
    <w:p w14:paraId="4033F1B7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Педагогический состав школы, административная команда, социально-психологическая служба – это квалифицированный творческий коллектив, способный грамотно и в ногу со временем, организовать учебно-воспитательный проце</w:t>
      </w:r>
      <w:proofErr w:type="gramStart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сс в шк</w:t>
      </w:r>
      <w:proofErr w:type="gramEnd"/>
      <w:r w:rsidRPr="003241F9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оле. Учителя и ученики  - победители олимпиад и творческих конкурсов на различном уровне.</w:t>
      </w:r>
    </w:p>
    <w:p w14:paraId="23CCE082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МБОУ </w:t>
      </w:r>
      <w:proofErr w:type="spellStart"/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Анашенская</w:t>
      </w:r>
      <w:proofErr w:type="spellEnd"/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СОШ №1 основывается на следующих принципах:</w:t>
      </w:r>
    </w:p>
    <w:p w14:paraId="05CDABB4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приоритет безопасности ребенка - 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3E40CF04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- создание в школе психологически комфортной среды для каждого ребенка и взрослого, с целью конструктивного взаимодействия школьников и педагогов; </w:t>
      </w:r>
    </w:p>
    <w:p w14:paraId="57528FE3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образом,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1566E397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2735CF74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- системность, целесообразность и </w:t>
      </w:r>
      <w:proofErr w:type="spellStart"/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нешаблонность</w:t>
      </w:r>
      <w:proofErr w:type="spellEnd"/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воспитания как условия его эффективности.</w:t>
      </w:r>
    </w:p>
    <w:p w14:paraId="56646670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Воспитательный процесс школы опирается на традиции интеллектуальных и творческих событий и достижений, традиции патриотических мероприятий, через изучение истории своей малой Родины, содействует созданию и сохранению традиций военно-спортивного направления. Основными традициями воспитания в школе являются:</w:t>
      </w:r>
    </w:p>
    <w:p w14:paraId="64BAB399" w14:textId="77777777" w:rsidR="003241F9" w:rsidRPr="003241F9" w:rsidRDefault="003241F9" w:rsidP="003241F9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3241F9">
        <w:rPr>
          <w:color w:val="000000"/>
          <w:sz w:val="28"/>
          <w:szCs w:val="28"/>
          <w:lang w:eastAsia="ru-RU"/>
        </w:rPr>
        <w:t xml:space="preserve">- разработка, проведение и анализ ключевых общешкольных дел, связанных с важнейшими историческими датами и направлениями воспитательной деятельности всеми участниками воспитательного процесса; </w:t>
      </w:r>
    </w:p>
    <w:p w14:paraId="6988D769" w14:textId="77777777" w:rsidR="003241F9" w:rsidRPr="003241F9" w:rsidRDefault="003241F9" w:rsidP="003241F9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3241F9">
        <w:rPr>
          <w:color w:val="000000"/>
          <w:sz w:val="28"/>
          <w:szCs w:val="28"/>
          <w:lang w:eastAsia="ru-RU"/>
        </w:rPr>
        <w:t xml:space="preserve">-создание условий для проявления социального роста обучающихся в совместных делах, (роль от пассивного наблюдателя до организатора) через развитие ученического самоуправления, волонтерского движения, включение в деятельность РДДМ; </w:t>
      </w:r>
    </w:p>
    <w:p w14:paraId="41BCC763" w14:textId="77777777" w:rsidR="003241F9" w:rsidRPr="003241F9" w:rsidRDefault="003241F9" w:rsidP="003241F9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3241F9">
        <w:rPr>
          <w:color w:val="000000"/>
          <w:sz w:val="28"/>
          <w:szCs w:val="28"/>
          <w:lang w:eastAsia="ru-RU"/>
        </w:rPr>
        <w:t xml:space="preserve">- ориентация педагогов школы на формирование коллективов в рамках школьных классов, кружков, студий, секций и иных детских объединений, на установление конструктивного межличностного, </w:t>
      </w:r>
      <w:proofErr w:type="spellStart"/>
      <w:r w:rsidRPr="003241F9">
        <w:rPr>
          <w:color w:val="000000"/>
          <w:sz w:val="28"/>
          <w:szCs w:val="28"/>
          <w:lang w:eastAsia="ru-RU"/>
        </w:rPr>
        <w:t>межклассного</w:t>
      </w:r>
      <w:proofErr w:type="spellEnd"/>
      <w:r w:rsidRPr="003241F9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3241F9">
        <w:rPr>
          <w:color w:val="000000"/>
          <w:sz w:val="28"/>
          <w:szCs w:val="28"/>
          <w:lang w:eastAsia="ru-RU"/>
        </w:rPr>
        <w:t>межвозрастного</w:t>
      </w:r>
      <w:proofErr w:type="spellEnd"/>
      <w:r w:rsidRPr="003241F9">
        <w:rPr>
          <w:color w:val="000000"/>
          <w:sz w:val="28"/>
          <w:szCs w:val="28"/>
          <w:lang w:eastAsia="ru-RU"/>
        </w:rPr>
        <w:t xml:space="preserve"> взаимодействия; </w:t>
      </w:r>
    </w:p>
    <w:p w14:paraId="0239FE8E" w14:textId="77777777" w:rsidR="003241F9" w:rsidRPr="003241F9" w:rsidRDefault="003241F9" w:rsidP="003241F9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3241F9">
        <w:rPr>
          <w:color w:val="000000"/>
          <w:sz w:val="28"/>
          <w:szCs w:val="28"/>
          <w:lang w:eastAsia="ru-RU"/>
        </w:rPr>
        <w:t>- реализация по отношению к детям защитной, личностно развивающей, организационной, посреднической (в разрешении конфликтов) функций классного руководителя.</w:t>
      </w:r>
    </w:p>
    <w:p w14:paraId="05E73C0C" w14:textId="77777777" w:rsidR="003241F9" w:rsidRPr="003241F9" w:rsidRDefault="003241F9" w:rsidP="003241F9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3241F9">
        <w:rPr>
          <w:color w:val="000000"/>
          <w:sz w:val="28"/>
          <w:szCs w:val="28"/>
          <w:lang w:eastAsia="ru-RU"/>
        </w:rPr>
        <w:t>Наиболее значимые традиционные дела, события, мероприятия, составляющие основу воспитательной системы Школы:</w:t>
      </w:r>
    </w:p>
    <w:p w14:paraId="12F73D28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еженедельные общешкольные линейки;</w:t>
      </w:r>
    </w:p>
    <w:p w14:paraId="31F1D2C2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еженедельное поднятие и спуск флага Российской Федерации;</w:t>
      </w:r>
    </w:p>
    <w:p w14:paraId="1BDE0A39" w14:textId="34569C87" w:rsidR="003241F9" w:rsidRPr="003241F9" w:rsidRDefault="003241F9" w:rsidP="0060093F">
      <w:pPr>
        <w:wordWrap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3241F9">
        <w:rPr>
          <w:color w:val="000000"/>
          <w:sz w:val="28"/>
          <w:szCs w:val="28"/>
          <w:lang w:eastAsia="ru-RU"/>
        </w:rPr>
        <w:t xml:space="preserve">- внеурочные занятия «Разговоры о </w:t>
      </w:r>
      <w:proofErr w:type="gramStart"/>
      <w:r w:rsidRPr="003241F9">
        <w:rPr>
          <w:color w:val="000000"/>
          <w:sz w:val="28"/>
          <w:szCs w:val="28"/>
          <w:lang w:eastAsia="ru-RU"/>
        </w:rPr>
        <w:t>важном</w:t>
      </w:r>
      <w:proofErr w:type="gramEnd"/>
      <w:r w:rsidRPr="003241F9">
        <w:rPr>
          <w:color w:val="000000"/>
          <w:sz w:val="28"/>
          <w:szCs w:val="28"/>
          <w:lang w:eastAsia="ru-RU"/>
        </w:rPr>
        <w:t>»;</w:t>
      </w:r>
    </w:p>
    <w:p w14:paraId="303ADF8C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акция «Помоги пойти учиться»;</w:t>
      </w:r>
    </w:p>
    <w:p w14:paraId="5D9ECDD8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акция «Помним Беслан»;</w:t>
      </w:r>
    </w:p>
    <w:p w14:paraId="304BC0B5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общешкольный поход;</w:t>
      </w:r>
    </w:p>
    <w:p w14:paraId="652CAAD5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-ежедневное дежурство по школе;</w:t>
      </w:r>
    </w:p>
    <w:p w14:paraId="7DA2875D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-общешкольные субботники;</w:t>
      </w:r>
    </w:p>
    <w:p w14:paraId="4F99E3A0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lastRenderedPageBreak/>
        <w:t>- оказание адресное помощи пожилым людям;</w:t>
      </w:r>
    </w:p>
    <w:p w14:paraId="38FCC9A9" w14:textId="4CD07459" w:rsidR="003241F9" w:rsidRPr="003241F9" w:rsidRDefault="003241F9" w:rsidP="0060093F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КТД «День самоуправления»;</w:t>
      </w:r>
    </w:p>
    <w:p w14:paraId="54D13D06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день народного единства;</w:t>
      </w:r>
    </w:p>
    <w:p w14:paraId="7A1EE6D8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интеллектуальные игры;</w:t>
      </w:r>
    </w:p>
    <w:p w14:paraId="0E8ADA3E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КТД ко Дню Матери;</w:t>
      </w:r>
    </w:p>
    <w:p w14:paraId="7FE3340B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КТД к Новому году;</w:t>
      </w:r>
    </w:p>
    <w:p w14:paraId="4A507AB0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-новогодний конкурс чтецов в начальной школе;</w:t>
      </w:r>
    </w:p>
    <w:p w14:paraId="0C7F92F9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-новогодний конкурс игрушек, сделанных своими руками;</w:t>
      </w:r>
    </w:p>
    <w:p w14:paraId="1536168D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походы выходного дня (катание на санях, на лыжах);</w:t>
      </w:r>
    </w:p>
    <w:p w14:paraId="570BEC9F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спортивные соревнования ко Дню защитника Отечества;</w:t>
      </w:r>
    </w:p>
    <w:p w14:paraId="7F8181F3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КТД к Международному женскому Дню;</w:t>
      </w:r>
    </w:p>
    <w:p w14:paraId="26634097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комплекс патриотических мероприятий ко Дню Победы;</w:t>
      </w:r>
    </w:p>
    <w:p w14:paraId="48B19754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 акция «Обелиск»;</w:t>
      </w:r>
    </w:p>
    <w:p w14:paraId="60074D60" w14:textId="77777777" w:rsidR="003241F9" w:rsidRPr="003241F9" w:rsidRDefault="003241F9" w:rsidP="003241F9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241F9">
        <w:rPr>
          <w:iCs/>
          <w:color w:val="000000"/>
          <w:w w:val="0"/>
          <w:kern w:val="2"/>
          <w:sz w:val="28"/>
          <w:szCs w:val="28"/>
          <w:lang w:eastAsia="ko-KR"/>
        </w:rPr>
        <w:t>-общешкольный кросс.</w:t>
      </w:r>
    </w:p>
    <w:p w14:paraId="1330503E" w14:textId="77777777" w:rsidR="003241F9" w:rsidRPr="003241F9" w:rsidRDefault="003241F9" w:rsidP="003241F9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3241F9">
        <w:rPr>
          <w:color w:val="000000"/>
          <w:sz w:val="28"/>
          <w:szCs w:val="28"/>
          <w:lang w:eastAsia="ru-RU"/>
        </w:rPr>
        <w:t xml:space="preserve">Школа участвует в следующих значимых проектах и программах, включённых в систему воспитательной деятельности:  </w:t>
      </w:r>
    </w:p>
    <w:p w14:paraId="1C894304" w14:textId="09C7A107" w:rsidR="003241F9" w:rsidRPr="003241F9" w:rsidRDefault="003241F9" w:rsidP="003241F9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РДДМ «Движение первых»;</w:t>
      </w:r>
    </w:p>
    <w:p w14:paraId="223E41DB" w14:textId="77777777" w:rsidR="003241F9" w:rsidRDefault="003241F9" w:rsidP="003241F9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3241F9">
        <w:rPr>
          <w:color w:val="000000"/>
          <w:sz w:val="28"/>
          <w:szCs w:val="28"/>
          <w:lang w:eastAsia="ru-RU"/>
        </w:rPr>
        <w:t>- Федеральный проект «Орлята России»;</w:t>
      </w:r>
    </w:p>
    <w:p w14:paraId="4A7937EC" w14:textId="06F35DCC" w:rsidR="003241F9" w:rsidRPr="003241F9" w:rsidRDefault="003241F9" w:rsidP="003241F9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Школьный театр;</w:t>
      </w:r>
    </w:p>
    <w:p w14:paraId="497127F4" w14:textId="77777777" w:rsidR="003241F9" w:rsidRPr="003241F9" w:rsidRDefault="003241F9" w:rsidP="003241F9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3241F9">
        <w:rPr>
          <w:color w:val="000000"/>
          <w:sz w:val="28"/>
          <w:szCs w:val="28"/>
          <w:lang w:eastAsia="ru-RU"/>
        </w:rPr>
        <w:t>- Федеральный проект «</w:t>
      </w:r>
      <w:proofErr w:type="spellStart"/>
      <w:r w:rsidRPr="003241F9">
        <w:rPr>
          <w:color w:val="000000"/>
          <w:sz w:val="28"/>
          <w:szCs w:val="28"/>
          <w:lang w:eastAsia="ru-RU"/>
        </w:rPr>
        <w:t>Киноуроки</w:t>
      </w:r>
      <w:proofErr w:type="spellEnd"/>
      <w:r w:rsidRPr="003241F9">
        <w:rPr>
          <w:color w:val="000000"/>
          <w:sz w:val="28"/>
          <w:szCs w:val="28"/>
          <w:lang w:eastAsia="ru-RU"/>
        </w:rPr>
        <w:t xml:space="preserve"> России»;</w:t>
      </w:r>
    </w:p>
    <w:p w14:paraId="5ECE5699" w14:textId="69692714" w:rsidR="006E568B" w:rsidRPr="003241F9" w:rsidRDefault="003241F9" w:rsidP="003241F9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3241F9">
        <w:rPr>
          <w:color w:val="000000"/>
          <w:sz w:val="28"/>
          <w:szCs w:val="28"/>
          <w:lang w:eastAsia="ru-RU"/>
        </w:rPr>
        <w:t xml:space="preserve">- </w:t>
      </w:r>
      <w:r w:rsidRPr="003241F9">
        <w:rPr>
          <w:sz w:val="28"/>
          <w:szCs w:val="28"/>
          <w:shd w:val="clear" w:color="auto" w:fill="FFFFFF"/>
          <w:lang w:eastAsia="ru-RU"/>
        </w:rPr>
        <w:t>Всероссийская интерактивная проектная система ранней профориентации</w:t>
      </w:r>
      <w:r>
        <w:rPr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Проектория</w:t>
      </w:r>
      <w:proofErr w:type="spellEnd"/>
      <w:r>
        <w:rPr>
          <w:sz w:val="28"/>
          <w:szCs w:val="28"/>
          <w:shd w:val="clear" w:color="auto" w:fill="FFFFFF"/>
          <w:lang w:eastAsia="ru-RU"/>
        </w:rPr>
        <w:t>».</w:t>
      </w:r>
    </w:p>
    <w:p w14:paraId="1513F2A5" w14:textId="7AD67BC8" w:rsidR="00BD6639" w:rsidRDefault="008B0EAC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903B3">
        <w:rPr>
          <w:b/>
          <w:sz w:val="28"/>
          <w:szCs w:val="28"/>
        </w:rPr>
        <w:t>2.2.    Виды, формы и содержание воспитательной деятельности</w:t>
      </w:r>
      <w:r>
        <w:rPr>
          <w:b/>
          <w:sz w:val="28"/>
          <w:szCs w:val="28"/>
        </w:rPr>
        <w:t>.</w:t>
      </w:r>
    </w:p>
    <w:p w14:paraId="05C7427D" w14:textId="49D444CB" w:rsidR="00BD6639" w:rsidRDefault="00E816D6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8B0EAC" w:rsidRPr="00753FB8">
        <w:rPr>
          <w:sz w:val="28"/>
          <w:szCs w:val="28"/>
        </w:rPr>
        <w:t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14:paraId="53384A96" w14:textId="207C5E7F" w:rsidR="00BD6639" w:rsidRDefault="008B0EAC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Воспитательная работа </w:t>
      </w:r>
      <w:proofErr w:type="spellStart"/>
      <w:r w:rsidR="0020289F">
        <w:rPr>
          <w:sz w:val="28"/>
          <w:szCs w:val="28"/>
        </w:rPr>
        <w:t>Анашенской</w:t>
      </w:r>
      <w:proofErr w:type="spellEnd"/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СОШ № 1 представлена в рамках основных (инвариантных) модулей: </w:t>
      </w:r>
      <w:proofErr w:type="gramStart"/>
      <w:r w:rsidRPr="00753FB8">
        <w:rPr>
          <w:sz w:val="28"/>
          <w:szCs w:val="28"/>
        </w:rPr>
        <w:t xml:space="preserve">«Урочная деятельность», </w:t>
      </w:r>
      <w:r w:rsidRPr="00591CD2">
        <w:rPr>
          <w:sz w:val="28"/>
          <w:szCs w:val="28"/>
        </w:rPr>
        <w:t xml:space="preserve">«Внеурочная деятельность», «Классное руководство», </w:t>
      </w:r>
      <w:r w:rsidRPr="00753FB8">
        <w:rPr>
          <w:sz w:val="28"/>
          <w:szCs w:val="28"/>
        </w:rPr>
        <w:t>«Основные школьные дела», «Внешкольные мероприятия», «</w:t>
      </w:r>
      <w:r>
        <w:rPr>
          <w:sz w:val="28"/>
          <w:szCs w:val="28"/>
        </w:rPr>
        <w:t>Организация п</w:t>
      </w:r>
      <w:r w:rsidRPr="00753FB8">
        <w:rPr>
          <w:sz w:val="28"/>
          <w:szCs w:val="28"/>
        </w:rPr>
        <w:t>редметно-пространственн</w:t>
      </w:r>
      <w:r>
        <w:rPr>
          <w:sz w:val="28"/>
          <w:szCs w:val="28"/>
        </w:rPr>
        <w:t>ой</w:t>
      </w:r>
      <w:r w:rsidRPr="00753FB8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753FB8">
        <w:rPr>
          <w:sz w:val="28"/>
          <w:szCs w:val="28"/>
        </w:rPr>
        <w:t>», «</w:t>
      </w:r>
      <w:r>
        <w:rPr>
          <w:sz w:val="28"/>
          <w:szCs w:val="28"/>
        </w:rPr>
        <w:t xml:space="preserve">Взаимодействие </w:t>
      </w:r>
      <w:r w:rsidRPr="00753FB8">
        <w:rPr>
          <w:sz w:val="28"/>
          <w:szCs w:val="28"/>
        </w:rPr>
        <w:t>с родителями</w:t>
      </w:r>
      <w:r>
        <w:rPr>
          <w:sz w:val="28"/>
          <w:szCs w:val="28"/>
        </w:rPr>
        <w:t xml:space="preserve"> (законными представителями)»</w:t>
      </w:r>
      <w:r w:rsidRPr="00753FB8">
        <w:rPr>
          <w:sz w:val="28"/>
          <w:szCs w:val="28"/>
        </w:rPr>
        <w:t>, «Самоуправление», «Профилактика и безопасность», «Социальное партнерство», «Профориентация».</w:t>
      </w:r>
      <w:proofErr w:type="gramEnd"/>
      <w:r w:rsidRPr="00753FB8">
        <w:rPr>
          <w:sz w:val="28"/>
          <w:szCs w:val="28"/>
        </w:rPr>
        <w:t xml:space="preserve"> А также в рамках дополнительного </w:t>
      </w:r>
      <w:r w:rsidRPr="00753FB8">
        <w:rPr>
          <w:sz w:val="28"/>
          <w:szCs w:val="28"/>
        </w:rPr>
        <w:lastRenderedPageBreak/>
        <w:t>(вариативного) модуля «</w:t>
      </w:r>
      <w:r w:rsidR="00AE075A">
        <w:rPr>
          <w:sz w:val="28"/>
          <w:szCs w:val="28"/>
        </w:rPr>
        <w:t>Детские общественные объединения</w:t>
      </w:r>
      <w:r w:rsidRPr="00753FB8">
        <w:rPr>
          <w:sz w:val="28"/>
          <w:szCs w:val="28"/>
        </w:rPr>
        <w:t>»</w:t>
      </w:r>
      <w:r w:rsidR="00BD6639">
        <w:rPr>
          <w:sz w:val="28"/>
          <w:szCs w:val="28"/>
        </w:rPr>
        <w:t>.</w:t>
      </w:r>
    </w:p>
    <w:p w14:paraId="226E6814" w14:textId="48961DA1" w:rsidR="00BD6639" w:rsidRDefault="008B0EAC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Модули описаны последовательно по мере уменьшения их значимости в воспитательной системе </w:t>
      </w:r>
      <w:r w:rsidR="0020289F">
        <w:rPr>
          <w:sz w:val="28"/>
          <w:szCs w:val="28"/>
        </w:rPr>
        <w:t>школы</w:t>
      </w:r>
      <w:r w:rsidRPr="00753FB8">
        <w:rPr>
          <w:sz w:val="28"/>
          <w:szCs w:val="28"/>
        </w:rPr>
        <w:t>.</w:t>
      </w:r>
      <w:bookmarkStart w:id="3" w:name="_Hlk136893321"/>
    </w:p>
    <w:p w14:paraId="3636B68B" w14:textId="33EAC79C" w:rsidR="00BD6639" w:rsidRDefault="008B0EAC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903B3">
        <w:rPr>
          <w:b/>
          <w:sz w:val="28"/>
          <w:szCs w:val="28"/>
        </w:rPr>
        <w:t>2.2.1. Модуль «Урочная деятельность»</w:t>
      </w:r>
    </w:p>
    <w:p w14:paraId="56DBFFC7" w14:textId="491142A6" w:rsidR="008B0EAC" w:rsidRPr="00753FB8" w:rsidRDefault="008B0EAC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50F05055" w14:textId="6B894924" w:rsidR="008B0EAC" w:rsidRPr="00753FB8" w:rsidRDefault="00241DA4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E469AF5" w14:textId="67F011E4" w:rsidR="008B0EAC" w:rsidRPr="00753FB8" w:rsidRDefault="00241DA4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 </w:t>
      </w:r>
      <w:r w:rsidR="008B0EAC" w:rsidRPr="00753FB8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65B366D1" w14:textId="7EE58762" w:rsidR="008B0EAC" w:rsidRPr="00753FB8" w:rsidRDefault="00241DA4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 </w:t>
      </w:r>
      <w:r w:rsidR="008B0EAC" w:rsidRPr="00753FB8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2E7C5A83" w14:textId="5D7B6096" w:rsidR="008B0EAC" w:rsidRPr="00753FB8" w:rsidRDefault="00241DA4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 </w:t>
      </w:r>
      <w:r w:rsidR="008B0EAC" w:rsidRPr="00753FB8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73A90D5B" w14:textId="51AC8C79" w:rsidR="008B0EAC" w:rsidRPr="00753FB8" w:rsidRDefault="00241DA4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37725DFC" w14:textId="062B62CB" w:rsidR="008B0EAC" w:rsidRPr="00753FB8" w:rsidRDefault="00241DA4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</w:t>
      </w:r>
      <w:r w:rsidR="008B0EAC" w:rsidRPr="00753FB8">
        <w:rPr>
          <w:sz w:val="28"/>
          <w:szCs w:val="28"/>
        </w:rPr>
        <w:lastRenderedPageBreak/>
        <w:t>групповой работы, которая учит строить отношения и действовать в команде, способствует развитию критического мышления;</w:t>
      </w:r>
    </w:p>
    <w:p w14:paraId="398C6530" w14:textId="5F981C4C" w:rsidR="008B0EAC" w:rsidRPr="00753FB8" w:rsidRDefault="00241DA4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побуждение </w:t>
      </w:r>
      <w:proofErr w:type="gramStart"/>
      <w:r w:rsidR="008B0EAC" w:rsidRPr="00753FB8">
        <w:rPr>
          <w:sz w:val="28"/>
          <w:szCs w:val="28"/>
        </w:rPr>
        <w:t>обучающихся</w:t>
      </w:r>
      <w:proofErr w:type="gramEnd"/>
      <w:r w:rsidR="008B0EAC" w:rsidRPr="00753FB8">
        <w:rPr>
          <w:sz w:val="28"/>
          <w:szCs w:val="28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5A12B7B4" w14:textId="4DD472C4" w:rsidR="008B0EAC" w:rsidRPr="00753FB8" w:rsidRDefault="00241DA4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организацию наставничества </w:t>
      </w:r>
      <w:proofErr w:type="gramStart"/>
      <w:r w:rsidR="008B0EAC" w:rsidRPr="00753FB8">
        <w:rPr>
          <w:sz w:val="28"/>
          <w:szCs w:val="28"/>
        </w:rPr>
        <w:t>мотивированных</w:t>
      </w:r>
      <w:proofErr w:type="gramEnd"/>
      <w:r w:rsidR="008B0EAC" w:rsidRPr="00753FB8">
        <w:rPr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F44C171" w14:textId="3DECE486" w:rsidR="00BD6639" w:rsidRDefault="00241DA4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6F0936D0" w14:textId="752811D9" w:rsidR="00BD6639" w:rsidRDefault="008B0EAC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903B3">
        <w:rPr>
          <w:b/>
          <w:sz w:val="28"/>
          <w:szCs w:val="28"/>
        </w:rPr>
        <w:t>2.2.2. Модуль «Внеурочная деятельность».</w:t>
      </w:r>
    </w:p>
    <w:p w14:paraId="62E1745E" w14:textId="6E75F349" w:rsidR="00BD6639" w:rsidRPr="00BD6639" w:rsidRDefault="008B0EAC" w:rsidP="00BD663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D6639">
        <w:rPr>
          <w:spacing w:val="-4"/>
          <w:sz w:val="28"/>
          <w:szCs w:val="28"/>
        </w:rPr>
        <w:t xml:space="preserve">Внеурочная деятельность обучающихся реализуется в различных формах (кружки, </w:t>
      </w:r>
      <w:r w:rsidR="0020289F">
        <w:rPr>
          <w:spacing w:val="-4"/>
          <w:sz w:val="28"/>
          <w:szCs w:val="28"/>
        </w:rPr>
        <w:t>спортивные секции, клубы</w:t>
      </w:r>
      <w:r w:rsidRPr="00BD6639">
        <w:rPr>
          <w:spacing w:val="-4"/>
          <w:sz w:val="28"/>
          <w:szCs w:val="28"/>
        </w:rPr>
        <w:t>) и осуществляется через формирование детско-взрослых объединений, вовлечение школьников в интересную и полезную деятельность с целью самореализации, приобретения социально значимых знаний, а также личностного развития.</w:t>
      </w:r>
    </w:p>
    <w:p w14:paraId="736D443A" w14:textId="2E99F1E4" w:rsidR="008B0EAC" w:rsidRDefault="008B0EAC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D6639">
        <w:rPr>
          <w:spacing w:val="-4"/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tbl>
      <w:tblPr>
        <w:tblStyle w:val="12"/>
        <w:tblW w:w="9747" w:type="dxa"/>
        <w:tblLayout w:type="fixed"/>
        <w:tblLook w:val="04A0" w:firstRow="1" w:lastRow="0" w:firstColumn="1" w:lastColumn="0" w:noHBand="0" w:noVBand="1"/>
      </w:tblPr>
      <w:tblGrid>
        <w:gridCol w:w="3835"/>
        <w:gridCol w:w="1270"/>
        <w:gridCol w:w="1270"/>
        <w:gridCol w:w="1270"/>
        <w:gridCol w:w="1271"/>
        <w:gridCol w:w="831"/>
      </w:tblGrid>
      <w:tr w:rsidR="0020289F" w:rsidRPr="0020289F" w14:paraId="1C264F5E" w14:textId="77777777" w:rsidTr="0020289F">
        <w:trPr>
          <w:trHeight w:val="240"/>
        </w:trPr>
        <w:tc>
          <w:tcPr>
            <w:tcW w:w="3835" w:type="dxa"/>
            <w:vMerge w:val="restart"/>
          </w:tcPr>
          <w:p w14:paraId="6DC59DF0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Внеурочная деятельность</w:t>
            </w:r>
          </w:p>
          <w:p w14:paraId="5148E20B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(по направлениям)</w:t>
            </w:r>
          </w:p>
        </w:tc>
        <w:tc>
          <w:tcPr>
            <w:tcW w:w="5081" w:type="dxa"/>
            <w:gridSpan w:val="4"/>
          </w:tcPr>
          <w:p w14:paraId="7414A286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31" w:type="dxa"/>
            <w:vMerge w:val="restart"/>
          </w:tcPr>
          <w:p w14:paraId="56ABE969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Всего</w:t>
            </w:r>
          </w:p>
        </w:tc>
      </w:tr>
      <w:tr w:rsidR="0020289F" w:rsidRPr="0020289F" w14:paraId="0FEE832B" w14:textId="77777777" w:rsidTr="0020289F">
        <w:trPr>
          <w:trHeight w:val="278"/>
        </w:trPr>
        <w:tc>
          <w:tcPr>
            <w:tcW w:w="3835" w:type="dxa"/>
            <w:vMerge/>
          </w:tcPr>
          <w:p w14:paraId="04BF840C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42396AFE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 класс</w:t>
            </w:r>
          </w:p>
        </w:tc>
        <w:tc>
          <w:tcPr>
            <w:tcW w:w="1270" w:type="dxa"/>
          </w:tcPr>
          <w:p w14:paraId="2FCA79AD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2 класс</w:t>
            </w:r>
          </w:p>
        </w:tc>
        <w:tc>
          <w:tcPr>
            <w:tcW w:w="1270" w:type="dxa"/>
          </w:tcPr>
          <w:p w14:paraId="05AAAECE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3 класс</w:t>
            </w:r>
          </w:p>
        </w:tc>
        <w:tc>
          <w:tcPr>
            <w:tcW w:w="1271" w:type="dxa"/>
          </w:tcPr>
          <w:p w14:paraId="0000B6DC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4 класс</w:t>
            </w:r>
          </w:p>
        </w:tc>
        <w:tc>
          <w:tcPr>
            <w:tcW w:w="831" w:type="dxa"/>
            <w:vMerge/>
          </w:tcPr>
          <w:p w14:paraId="3673B4DE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20289F" w:rsidRPr="0020289F" w14:paraId="1D3CEB3E" w14:textId="77777777" w:rsidTr="0020289F">
        <w:trPr>
          <w:trHeight w:val="399"/>
        </w:trPr>
        <w:tc>
          <w:tcPr>
            <w:tcW w:w="9747" w:type="dxa"/>
            <w:gridSpan w:val="6"/>
          </w:tcPr>
          <w:p w14:paraId="4C2AB3B4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20289F">
              <w:rPr>
                <w:sz w:val="24"/>
                <w:szCs w:val="24"/>
              </w:rPr>
              <w:t>важном</w:t>
            </w:r>
            <w:proofErr w:type="gramEnd"/>
            <w:r w:rsidRPr="0020289F">
              <w:rPr>
                <w:sz w:val="24"/>
                <w:szCs w:val="24"/>
              </w:rPr>
              <w:t>»</w:t>
            </w:r>
          </w:p>
        </w:tc>
      </w:tr>
      <w:tr w:rsidR="0020289F" w:rsidRPr="0020289F" w14:paraId="2D6B674B" w14:textId="77777777" w:rsidTr="0020289F">
        <w:trPr>
          <w:trHeight w:val="211"/>
        </w:trPr>
        <w:tc>
          <w:tcPr>
            <w:tcW w:w="3835" w:type="dxa"/>
            <w:shd w:val="clear" w:color="auto" w:fill="auto"/>
          </w:tcPr>
          <w:p w14:paraId="45195DC0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20289F">
              <w:rPr>
                <w:sz w:val="24"/>
                <w:szCs w:val="24"/>
              </w:rPr>
              <w:t>важном</w:t>
            </w:r>
            <w:proofErr w:type="gramEnd"/>
            <w:r w:rsidRPr="0020289F">
              <w:rPr>
                <w:sz w:val="24"/>
                <w:szCs w:val="24"/>
              </w:rPr>
              <w:t>»</w:t>
            </w:r>
          </w:p>
        </w:tc>
        <w:tc>
          <w:tcPr>
            <w:tcW w:w="1270" w:type="dxa"/>
            <w:shd w:val="clear" w:color="auto" w:fill="auto"/>
          </w:tcPr>
          <w:p w14:paraId="792E5960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0227B4C9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  <w:p w14:paraId="484F2EB4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14:paraId="20BF8543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6E682BF6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3</w:t>
            </w:r>
          </w:p>
        </w:tc>
      </w:tr>
      <w:tr w:rsidR="0020289F" w:rsidRPr="0020289F" w14:paraId="2851234E" w14:textId="77777777" w:rsidTr="0020289F">
        <w:trPr>
          <w:trHeight w:val="211"/>
        </w:trPr>
        <w:tc>
          <w:tcPr>
            <w:tcW w:w="3835" w:type="dxa"/>
            <w:shd w:val="clear" w:color="auto" w:fill="auto"/>
          </w:tcPr>
          <w:p w14:paraId="0C666385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5081" w:type="dxa"/>
            <w:gridSpan w:val="4"/>
            <w:shd w:val="clear" w:color="auto" w:fill="auto"/>
          </w:tcPr>
          <w:p w14:paraId="4F048C6E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7C8C2AC1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</w:tr>
      <w:tr w:rsidR="0020289F" w:rsidRPr="0020289F" w14:paraId="008D0788" w14:textId="77777777" w:rsidTr="0020289F">
        <w:trPr>
          <w:trHeight w:val="211"/>
        </w:trPr>
        <w:tc>
          <w:tcPr>
            <w:tcW w:w="3835" w:type="dxa"/>
            <w:shd w:val="clear" w:color="auto" w:fill="auto"/>
          </w:tcPr>
          <w:p w14:paraId="4BC41E1C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Исследовательская лаборатория «Чудеса в науке и природе»</w:t>
            </w:r>
          </w:p>
        </w:tc>
        <w:tc>
          <w:tcPr>
            <w:tcW w:w="1270" w:type="dxa"/>
            <w:shd w:val="clear" w:color="auto" w:fill="auto"/>
          </w:tcPr>
          <w:p w14:paraId="3DC3E98B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1FE35D61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14:paraId="70820A95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47DCE6BF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</w:tr>
      <w:tr w:rsidR="0020289F" w:rsidRPr="0020289F" w14:paraId="61DAB4BD" w14:textId="77777777" w:rsidTr="0020289F">
        <w:trPr>
          <w:trHeight w:val="211"/>
        </w:trPr>
        <w:tc>
          <w:tcPr>
            <w:tcW w:w="3835" w:type="dxa"/>
            <w:shd w:val="clear" w:color="auto" w:fill="auto"/>
          </w:tcPr>
          <w:p w14:paraId="3D668D3A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  <w:r w:rsidRPr="0020289F">
              <w:rPr>
                <w:sz w:val="24"/>
                <w:szCs w:val="24"/>
              </w:rPr>
              <w:t>«</w:t>
            </w:r>
            <w:proofErr w:type="spellStart"/>
            <w:r w:rsidRPr="0020289F">
              <w:rPr>
                <w:sz w:val="24"/>
                <w:szCs w:val="24"/>
              </w:rPr>
              <w:t>Киноуроки</w:t>
            </w:r>
            <w:proofErr w:type="spellEnd"/>
            <w:r w:rsidRPr="0020289F">
              <w:rPr>
                <w:sz w:val="24"/>
                <w:szCs w:val="24"/>
              </w:rPr>
              <w:t xml:space="preserve"> России»</w:t>
            </w:r>
          </w:p>
        </w:tc>
        <w:tc>
          <w:tcPr>
            <w:tcW w:w="5081" w:type="dxa"/>
            <w:gridSpan w:val="4"/>
            <w:shd w:val="clear" w:color="auto" w:fill="auto"/>
          </w:tcPr>
          <w:p w14:paraId="2244B2FB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4092FC02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</w:tr>
      <w:tr w:rsidR="0020289F" w:rsidRPr="0020289F" w14:paraId="2D88CC8D" w14:textId="77777777" w:rsidTr="0020289F">
        <w:trPr>
          <w:trHeight w:val="211"/>
        </w:trPr>
        <w:tc>
          <w:tcPr>
            <w:tcW w:w="9747" w:type="dxa"/>
            <w:gridSpan w:val="6"/>
            <w:shd w:val="clear" w:color="auto" w:fill="auto"/>
          </w:tcPr>
          <w:p w14:paraId="1E549299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  <w:r w:rsidRPr="0020289F">
              <w:rPr>
                <w:sz w:val="24"/>
                <w:szCs w:val="24"/>
              </w:rPr>
              <w:t xml:space="preserve">Занятия по формированию функциональной грамотности  </w:t>
            </w:r>
            <w:proofErr w:type="gramStart"/>
            <w:r w:rsidRPr="0020289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0289F" w:rsidRPr="0020289F" w14:paraId="3361815C" w14:textId="77777777" w:rsidTr="0020289F">
        <w:trPr>
          <w:trHeight w:val="211"/>
        </w:trPr>
        <w:tc>
          <w:tcPr>
            <w:tcW w:w="3835" w:type="dxa"/>
            <w:shd w:val="clear" w:color="auto" w:fill="auto"/>
          </w:tcPr>
          <w:p w14:paraId="741C164F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 xml:space="preserve">Грамотный читатель: читаю, думаю, понимаю (для </w:t>
            </w:r>
            <w:proofErr w:type="gramStart"/>
            <w:r w:rsidRPr="0020289F">
              <w:rPr>
                <w:sz w:val="24"/>
                <w:szCs w:val="24"/>
              </w:rPr>
              <w:lastRenderedPageBreak/>
              <w:t>слабоуспевающих</w:t>
            </w:r>
            <w:proofErr w:type="gramEnd"/>
            <w:r w:rsidRPr="0020289F"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14:paraId="7490D3C6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0" w:type="dxa"/>
            <w:shd w:val="clear" w:color="auto" w:fill="auto"/>
          </w:tcPr>
          <w:p w14:paraId="73195587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2DF30CF6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60450904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5377BB83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4</w:t>
            </w:r>
          </w:p>
        </w:tc>
      </w:tr>
      <w:tr w:rsidR="0020289F" w:rsidRPr="0020289F" w14:paraId="05AFE392" w14:textId="77777777" w:rsidTr="0020289F">
        <w:trPr>
          <w:trHeight w:val="211"/>
        </w:trPr>
        <w:tc>
          <w:tcPr>
            <w:tcW w:w="3835" w:type="dxa"/>
            <w:shd w:val="clear" w:color="auto" w:fill="auto"/>
          </w:tcPr>
          <w:p w14:paraId="3EAC680F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lastRenderedPageBreak/>
              <w:t>Студия школьного театра «Путешествие в сказку»</w:t>
            </w:r>
          </w:p>
        </w:tc>
        <w:tc>
          <w:tcPr>
            <w:tcW w:w="5081" w:type="dxa"/>
            <w:gridSpan w:val="4"/>
            <w:shd w:val="clear" w:color="auto" w:fill="auto"/>
          </w:tcPr>
          <w:p w14:paraId="7720E5C8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441C1DCC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</w:tr>
      <w:tr w:rsidR="0020289F" w:rsidRPr="0020289F" w14:paraId="6EA5E07A" w14:textId="77777777" w:rsidTr="0020289F">
        <w:trPr>
          <w:trHeight w:val="211"/>
        </w:trPr>
        <w:tc>
          <w:tcPr>
            <w:tcW w:w="3835" w:type="dxa"/>
            <w:shd w:val="clear" w:color="auto" w:fill="auto"/>
          </w:tcPr>
          <w:p w14:paraId="47B9FDF4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Погружение «Математическая грамотность» (в системе КСО)</w:t>
            </w:r>
          </w:p>
        </w:tc>
        <w:tc>
          <w:tcPr>
            <w:tcW w:w="5081" w:type="dxa"/>
            <w:gridSpan w:val="4"/>
            <w:shd w:val="clear" w:color="auto" w:fill="auto"/>
          </w:tcPr>
          <w:p w14:paraId="45505008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14:paraId="351B2D4E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2</w:t>
            </w:r>
          </w:p>
        </w:tc>
      </w:tr>
      <w:tr w:rsidR="0020289F" w:rsidRPr="0020289F" w14:paraId="3BD7F37B" w14:textId="77777777" w:rsidTr="0020289F">
        <w:trPr>
          <w:trHeight w:val="211"/>
        </w:trPr>
        <w:tc>
          <w:tcPr>
            <w:tcW w:w="3835" w:type="dxa"/>
            <w:shd w:val="clear" w:color="auto" w:fill="auto"/>
          </w:tcPr>
          <w:p w14:paraId="6CA18BAC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Читаю со смыслом</w:t>
            </w:r>
          </w:p>
        </w:tc>
        <w:tc>
          <w:tcPr>
            <w:tcW w:w="2540" w:type="dxa"/>
            <w:gridSpan w:val="2"/>
            <w:shd w:val="clear" w:color="auto" w:fill="auto"/>
          </w:tcPr>
          <w:p w14:paraId="0C78404C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7C474BFE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563B4BCE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2</w:t>
            </w:r>
          </w:p>
        </w:tc>
      </w:tr>
      <w:tr w:rsidR="0020289F" w:rsidRPr="0020289F" w14:paraId="713D0145" w14:textId="77777777" w:rsidTr="0020289F">
        <w:trPr>
          <w:trHeight w:val="211"/>
        </w:trPr>
        <w:tc>
          <w:tcPr>
            <w:tcW w:w="3835" w:type="dxa"/>
            <w:shd w:val="clear" w:color="auto" w:fill="auto"/>
          </w:tcPr>
          <w:p w14:paraId="66A480C2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Погружение «Естественнонаучная грамотность»</w:t>
            </w:r>
          </w:p>
        </w:tc>
        <w:tc>
          <w:tcPr>
            <w:tcW w:w="5081" w:type="dxa"/>
            <w:gridSpan w:val="4"/>
            <w:shd w:val="clear" w:color="auto" w:fill="auto"/>
          </w:tcPr>
          <w:p w14:paraId="4FEC92D4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41C9AEA0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</w:tr>
      <w:tr w:rsidR="0020289F" w:rsidRPr="0020289F" w14:paraId="60370F54" w14:textId="77777777" w:rsidTr="0020289F">
        <w:trPr>
          <w:trHeight w:val="211"/>
        </w:trPr>
        <w:tc>
          <w:tcPr>
            <w:tcW w:w="3835" w:type="dxa"/>
            <w:shd w:val="clear" w:color="auto" w:fill="auto"/>
          </w:tcPr>
          <w:p w14:paraId="4C66A967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20289F">
              <w:rPr>
                <w:sz w:val="24"/>
                <w:szCs w:val="24"/>
              </w:rPr>
              <w:t>«Учимся писать грамотно» (для обучающихся ОВЗ.</w:t>
            </w:r>
            <w:proofErr w:type="gramEnd"/>
            <w:r w:rsidRPr="0020289F">
              <w:rPr>
                <w:sz w:val="24"/>
                <w:szCs w:val="24"/>
              </w:rPr>
              <w:t xml:space="preserve"> </w:t>
            </w:r>
            <w:proofErr w:type="gramStart"/>
            <w:r w:rsidRPr="0020289F">
              <w:rPr>
                <w:sz w:val="24"/>
                <w:szCs w:val="24"/>
              </w:rPr>
              <w:t>ЗПР)</w:t>
            </w:r>
            <w:proofErr w:type="gramEnd"/>
          </w:p>
        </w:tc>
        <w:tc>
          <w:tcPr>
            <w:tcW w:w="5081" w:type="dxa"/>
            <w:gridSpan w:val="4"/>
            <w:shd w:val="clear" w:color="auto" w:fill="auto"/>
          </w:tcPr>
          <w:p w14:paraId="197DBFA5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082DCDA6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</w:tr>
      <w:tr w:rsidR="0020289F" w:rsidRPr="0020289F" w14:paraId="1F7AE946" w14:textId="77777777" w:rsidTr="0020289F">
        <w:trPr>
          <w:trHeight w:val="211"/>
        </w:trPr>
        <w:tc>
          <w:tcPr>
            <w:tcW w:w="3835" w:type="dxa"/>
            <w:shd w:val="clear" w:color="auto" w:fill="auto"/>
          </w:tcPr>
          <w:p w14:paraId="3B53E1EE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Мои помощники - словари</w:t>
            </w:r>
          </w:p>
        </w:tc>
        <w:tc>
          <w:tcPr>
            <w:tcW w:w="1270" w:type="dxa"/>
            <w:shd w:val="clear" w:color="auto" w:fill="auto"/>
          </w:tcPr>
          <w:p w14:paraId="1C0F4E31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12376267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71C6D086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733A8CFA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283F4D08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</w:tr>
      <w:tr w:rsidR="0020289F" w:rsidRPr="0020289F" w14:paraId="34A5E463" w14:textId="77777777" w:rsidTr="0020289F">
        <w:trPr>
          <w:trHeight w:val="235"/>
        </w:trPr>
        <w:tc>
          <w:tcPr>
            <w:tcW w:w="9747" w:type="dxa"/>
            <w:gridSpan w:val="6"/>
            <w:shd w:val="clear" w:color="auto" w:fill="auto"/>
          </w:tcPr>
          <w:p w14:paraId="4953F334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20289F">
              <w:rPr>
                <w:sz w:val="24"/>
                <w:szCs w:val="24"/>
              </w:rPr>
              <w:t>Занятия</w:t>
            </w:r>
            <w:proofErr w:type="gramEnd"/>
            <w:r w:rsidRPr="0020289F">
              <w:rPr>
                <w:sz w:val="24"/>
                <w:szCs w:val="24"/>
              </w:rPr>
              <w:t xml:space="preserve"> направленные на удовлетворение </w:t>
            </w:r>
            <w:proofErr w:type="spellStart"/>
            <w:r w:rsidRPr="0020289F">
              <w:rPr>
                <w:sz w:val="24"/>
                <w:szCs w:val="24"/>
              </w:rPr>
              <w:t>профориентационных</w:t>
            </w:r>
            <w:proofErr w:type="spellEnd"/>
            <w:r w:rsidRPr="0020289F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</w:tr>
      <w:tr w:rsidR="0020289F" w:rsidRPr="0020289F" w14:paraId="30EF8D5B" w14:textId="77777777" w:rsidTr="0020289F">
        <w:trPr>
          <w:trHeight w:val="340"/>
        </w:trPr>
        <w:tc>
          <w:tcPr>
            <w:tcW w:w="3835" w:type="dxa"/>
            <w:shd w:val="clear" w:color="auto" w:fill="auto"/>
          </w:tcPr>
          <w:p w14:paraId="5B378347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Клуб знатоков (</w:t>
            </w:r>
            <w:proofErr w:type="gramStart"/>
            <w:r w:rsidRPr="0020289F">
              <w:rPr>
                <w:sz w:val="24"/>
                <w:szCs w:val="24"/>
              </w:rPr>
              <w:t>для</w:t>
            </w:r>
            <w:proofErr w:type="gramEnd"/>
            <w:r w:rsidRPr="0020289F">
              <w:rPr>
                <w:sz w:val="24"/>
                <w:szCs w:val="24"/>
              </w:rPr>
              <w:t xml:space="preserve"> высокомотивированных обучающихся)</w:t>
            </w:r>
          </w:p>
        </w:tc>
        <w:tc>
          <w:tcPr>
            <w:tcW w:w="5081" w:type="dxa"/>
            <w:gridSpan w:val="4"/>
            <w:shd w:val="clear" w:color="auto" w:fill="auto"/>
          </w:tcPr>
          <w:p w14:paraId="7BB42869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497F3A62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</w:tr>
      <w:tr w:rsidR="0020289F" w:rsidRPr="0020289F" w14:paraId="5C016373" w14:textId="77777777" w:rsidTr="0020289F">
        <w:trPr>
          <w:trHeight w:val="340"/>
        </w:trPr>
        <w:tc>
          <w:tcPr>
            <w:tcW w:w="3835" w:type="dxa"/>
            <w:shd w:val="clear" w:color="auto" w:fill="auto"/>
          </w:tcPr>
          <w:p w14:paraId="710EA809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 xml:space="preserve">Развивающая карусель (для </w:t>
            </w:r>
            <w:proofErr w:type="gramStart"/>
            <w:r w:rsidRPr="0020289F">
              <w:rPr>
                <w:sz w:val="24"/>
                <w:szCs w:val="24"/>
              </w:rPr>
              <w:t>обучающихся</w:t>
            </w:r>
            <w:proofErr w:type="gramEnd"/>
            <w:r w:rsidRPr="0020289F">
              <w:rPr>
                <w:sz w:val="24"/>
                <w:szCs w:val="24"/>
              </w:rPr>
              <w:t xml:space="preserve"> ОВЗ УО, ЗПР)</w:t>
            </w:r>
          </w:p>
        </w:tc>
        <w:tc>
          <w:tcPr>
            <w:tcW w:w="5081" w:type="dxa"/>
            <w:gridSpan w:val="4"/>
            <w:shd w:val="clear" w:color="auto" w:fill="auto"/>
          </w:tcPr>
          <w:p w14:paraId="5A514227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7A63A6C2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</w:tr>
      <w:tr w:rsidR="0020289F" w:rsidRPr="0020289F" w14:paraId="0F493973" w14:textId="77777777" w:rsidTr="0020289F">
        <w:trPr>
          <w:trHeight w:val="260"/>
        </w:trPr>
        <w:tc>
          <w:tcPr>
            <w:tcW w:w="9747" w:type="dxa"/>
            <w:gridSpan w:val="6"/>
            <w:shd w:val="clear" w:color="auto" w:fill="auto"/>
          </w:tcPr>
          <w:p w14:paraId="3C512019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  <w:r w:rsidRPr="0020289F">
              <w:rPr>
                <w:sz w:val="24"/>
                <w:szCs w:val="24"/>
              </w:rPr>
              <w:t xml:space="preserve">Занятия направленные на удовлетворение интересов и </w:t>
            </w:r>
            <w:proofErr w:type="gramStart"/>
            <w:r w:rsidRPr="0020289F">
              <w:rPr>
                <w:sz w:val="24"/>
                <w:szCs w:val="24"/>
              </w:rPr>
              <w:t>потребностей</w:t>
            </w:r>
            <w:proofErr w:type="gramEnd"/>
            <w:r w:rsidRPr="0020289F">
              <w:rPr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реализации способностей и талантов</w:t>
            </w:r>
          </w:p>
        </w:tc>
      </w:tr>
      <w:tr w:rsidR="0020289F" w:rsidRPr="0020289F" w14:paraId="72E89F06" w14:textId="77777777" w:rsidTr="0020289F">
        <w:trPr>
          <w:trHeight w:val="406"/>
        </w:trPr>
        <w:tc>
          <w:tcPr>
            <w:tcW w:w="3835" w:type="dxa"/>
            <w:shd w:val="clear" w:color="auto" w:fill="auto"/>
          </w:tcPr>
          <w:p w14:paraId="072DA681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«Лоскуток»</w:t>
            </w:r>
          </w:p>
        </w:tc>
        <w:tc>
          <w:tcPr>
            <w:tcW w:w="5081" w:type="dxa"/>
            <w:gridSpan w:val="4"/>
            <w:shd w:val="clear" w:color="auto" w:fill="auto"/>
          </w:tcPr>
          <w:p w14:paraId="7D595F67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68ADE9A0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1</w:t>
            </w:r>
          </w:p>
        </w:tc>
      </w:tr>
      <w:tr w:rsidR="0020289F" w:rsidRPr="0020289F" w14:paraId="3EE2A495" w14:textId="77777777" w:rsidTr="0020289F">
        <w:trPr>
          <w:trHeight w:val="406"/>
        </w:trPr>
        <w:tc>
          <w:tcPr>
            <w:tcW w:w="3835" w:type="dxa"/>
            <w:shd w:val="clear" w:color="auto" w:fill="auto"/>
          </w:tcPr>
          <w:p w14:paraId="6129ABB4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5081" w:type="dxa"/>
            <w:gridSpan w:val="4"/>
            <w:shd w:val="clear" w:color="auto" w:fill="auto"/>
          </w:tcPr>
          <w:p w14:paraId="16AD026B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14:paraId="0642772D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2</w:t>
            </w:r>
          </w:p>
        </w:tc>
      </w:tr>
      <w:tr w:rsidR="0020289F" w:rsidRPr="0020289F" w14:paraId="3D918592" w14:textId="77777777" w:rsidTr="0020289F">
        <w:trPr>
          <w:trHeight w:val="406"/>
        </w:trPr>
        <w:tc>
          <w:tcPr>
            <w:tcW w:w="9747" w:type="dxa"/>
            <w:gridSpan w:val="6"/>
            <w:shd w:val="clear" w:color="auto" w:fill="auto"/>
          </w:tcPr>
          <w:p w14:paraId="17D0BA8E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объединений. Органов ученического самоуправления, на организацию совместно с </w:t>
            </w:r>
            <w:proofErr w:type="gramStart"/>
            <w:r w:rsidRPr="0020289F">
              <w:rPr>
                <w:sz w:val="24"/>
                <w:szCs w:val="24"/>
              </w:rPr>
              <w:t>обучающимися</w:t>
            </w:r>
            <w:proofErr w:type="gramEnd"/>
            <w:r w:rsidRPr="0020289F">
              <w:rPr>
                <w:sz w:val="24"/>
                <w:szCs w:val="24"/>
              </w:rPr>
              <w:t xml:space="preserve"> комплекса мероприятий воспитательной направленности</w:t>
            </w:r>
          </w:p>
        </w:tc>
      </w:tr>
      <w:tr w:rsidR="0020289F" w:rsidRPr="0020289F" w14:paraId="0715C7DD" w14:textId="77777777" w:rsidTr="0020289F">
        <w:trPr>
          <w:trHeight w:val="406"/>
        </w:trPr>
        <w:tc>
          <w:tcPr>
            <w:tcW w:w="3835" w:type="dxa"/>
            <w:shd w:val="clear" w:color="auto" w:fill="auto"/>
          </w:tcPr>
          <w:p w14:paraId="12BDFD6C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Проектная студия «История красноярского края с древности до современности»</w:t>
            </w:r>
          </w:p>
        </w:tc>
        <w:tc>
          <w:tcPr>
            <w:tcW w:w="5081" w:type="dxa"/>
            <w:gridSpan w:val="4"/>
            <w:shd w:val="clear" w:color="auto" w:fill="auto"/>
          </w:tcPr>
          <w:p w14:paraId="1DAFC15F" w14:textId="77777777" w:rsidR="0020289F" w:rsidRPr="0020289F" w:rsidRDefault="0020289F" w:rsidP="002028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14:paraId="7A9A28A2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2</w:t>
            </w:r>
          </w:p>
        </w:tc>
      </w:tr>
      <w:tr w:rsidR="0020289F" w:rsidRPr="0020289F" w14:paraId="43D642F6" w14:textId="77777777" w:rsidTr="0020289F">
        <w:trPr>
          <w:trHeight w:val="398"/>
        </w:trPr>
        <w:tc>
          <w:tcPr>
            <w:tcW w:w="3835" w:type="dxa"/>
            <w:shd w:val="clear" w:color="auto" w:fill="auto"/>
          </w:tcPr>
          <w:p w14:paraId="69A12A3F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  <w:r w:rsidRPr="0020289F">
              <w:rPr>
                <w:sz w:val="24"/>
                <w:szCs w:val="24"/>
              </w:rPr>
              <w:t>Всего</w:t>
            </w:r>
          </w:p>
        </w:tc>
        <w:tc>
          <w:tcPr>
            <w:tcW w:w="1270" w:type="dxa"/>
            <w:shd w:val="clear" w:color="auto" w:fill="auto"/>
          </w:tcPr>
          <w:p w14:paraId="66DE9F3B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14:paraId="058F8D4D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14:paraId="6F2C87E7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shd w:val="clear" w:color="auto" w:fill="auto"/>
          </w:tcPr>
          <w:p w14:paraId="1A66AD52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14:paraId="7013D4C3" w14:textId="77777777" w:rsidR="0020289F" w:rsidRPr="0020289F" w:rsidRDefault="0020289F" w:rsidP="002028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289F">
              <w:rPr>
                <w:sz w:val="24"/>
                <w:szCs w:val="24"/>
              </w:rPr>
              <w:t>25</w:t>
            </w:r>
          </w:p>
        </w:tc>
      </w:tr>
    </w:tbl>
    <w:p w14:paraId="3E031974" w14:textId="77777777" w:rsidR="0020289F" w:rsidRDefault="0020289F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4F8269C0" w14:textId="5487D6C4" w:rsidR="00BD6639" w:rsidRPr="00D51AEB" w:rsidRDefault="008B0EAC" w:rsidP="00D51AE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обучающихся школы реализуется через деятельность образовательного центра «Точка роста» для </w:t>
      </w:r>
      <w:r w:rsidRPr="00E61A70">
        <w:rPr>
          <w:sz w:val="28"/>
          <w:szCs w:val="28"/>
        </w:rPr>
        <w:t xml:space="preserve">поддержки изучения предметов </w:t>
      </w:r>
      <w:proofErr w:type="gramStart"/>
      <w:r w:rsidRPr="00E61A70">
        <w:rPr>
          <w:sz w:val="28"/>
          <w:szCs w:val="28"/>
        </w:rPr>
        <w:t>естественно-научной</w:t>
      </w:r>
      <w:proofErr w:type="gramEnd"/>
      <w:r w:rsidRPr="00E61A70">
        <w:rPr>
          <w:sz w:val="28"/>
          <w:szCs w:val="28"/>
        </w:rPr>
        <w:t xml:space="preserve"> и </w:t>
      </w:r>
      <w:r w:rsidR="0020289F">
        <w:rPr>
          <w:sz w:val="28"/>
          <w:szCs w:val="28"/>
        </w:rPr>
        <w:t>технологической направленностей.</w:t>
      </w:r>
    </w:p>
    <w:p w14:paraId="07EE8DCC" w14:textId="6DEB684C" w:rsidR="00BD6639" w:rsidRDefault="008B0EAC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F4912">
        <w:rPr>
          <w:b/>
          <w:sz w:val="28"/>
          <w:szCs w:val="28"/>
        </w:rPr>
        <w:t>2.2.3. Модуль «Классное руководство».</w:t>
      </w:r>
    </w:p>
    <w:p w14:paraId="474B5DB9" w14:textId="44F862AE" w:rsidR="008B0EAC" w:rsidRPr="00753FB8" w:rsidRDefault="008B0EAC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31574A37" w14:textId="2CD0E089" w:rsidR="008B0EAC" w:rsidRPr="00753FB8" w:rsidRDefault="0020289F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</w:t>
      </w:r>
      <w:r w:rsidR="008B0EAC">
        <w:rPr>
          <w:sz w:val="28"/>
          <w:szCs w:val="28"/>
        </w:rPr>
        <w:t xml:space="preserve"> (не реже 1 раза в неделю): классные часы, посвящённые значимым событиям страны, города и региона; посвящённые </w:t>
      </w:r>
      <w:r w:rsidR="008B0EAC">
        <w:rPr>
          <w:sz w:val="28"/>
          <w:szCs w:val="28"/>
        </w:rPr>
        <w:lastRenderedPageBreak/>
        <w:t>юбилейным датам, Дням воинской славы России</w:t>
      </w:r>
      <w:r w:rsidR="008B0EAC" w:rsidRPr="00753FB8">
        <w:rPr>
          <w:sz w:val="28"/>
          <w:szCs w:val="28"/>
        </w:rPr>
        <w:t>;</w:t>
      </w:r>
      <w:r w:rsidR="008B0EAC">
        <w:rPr>
          <w:sz w:val="28"/>
          <w:szCs w:val="28"/>
        </w:rPr>
        <w:t xml:space="preserve"> классные часы, направленные на развитие формирование здорового образа жизни, сплочение ученического коллектива; организационные классные часы по подготовке коллективного творческого дела и </w:t>
      </w:r>
      <w:proofErr w:type="spellStart"/>
      <w:proofErr w:type="gramStart"/>
      <w:r w:rsidR="008B0EAC">
        <w:rPr>
          <w:sz w:val="28"/>
          <w:szCs w:val="28"/>
        </w:rPr>
        <w:t>др</w:t>
      </w:r>
      <w:proofErr w:type="spellEnd"/>
      <w:proofErr w:type="gramEnd"/>
      <w:r w:rsidR="008B0EAC">
        <w:rPr>
          <w:sz w:val="28"/>
          <w:szCs w:val="28"/>
        </w:rPr>
        <w:t>;</w:t>
      </w:r>
    </w:p>
    <w:p w14:paraId="7CC6E8CF" w14:textId="6FDC5169" w:rsidR="008B0EAC" w:rsidRPr="00753FB8" w:rsidRDefault="0020289F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="008B0EAC" w:rsidRPr="00753FB8">
        <w:rPr>
          <w:sz w:val="28"/>
          <w:szCs w:val="28"/>
        </w:rPr>
        <w:t>обучающимся</w:t>
      </w:r>
      <w:proofErr w:type="gramEnd"/>
      <w:r w:rsidR="008B0EAC" w:rsidRPr="00753FB8">
        <w:rPr>
          <w:sz w:val="28"/>
          <w:szCs w:val="28"/>
        </w:rPr>
        <w:t xml:space="preserve"> в их подготовке, проведении и анализе;</w:t>
      </w:r>
    </w:p>
    <w:p w14:paraId="75DE3C51" w14:textId="218BE07B" w:rsidR="008B0EAC" w:rsidRPr="00753FB8" w:rsidRDefault="0020289F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69BCD7A6" w14:textId="501B8C01" w:rsidR="008B0EAC" w:rsidRPr="00753FB8" w:rsidRDefault="004459F8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="008B0EAC" w:rsidRPr="00753FB8">
        <w:rPr>
          <w:sz w:val="28"/>
          <w:szCs w:val="28"/>
        </w:rPr>
        <w:t>командообразование</w:t>
      </w:r>
      <w:proofErr w:type="spellEnd"/>
      <w:r w:rsidR="008B0EAC">
        <w:rPr>
          <w:sz w:val="28"/>
          <w:szCs w:val="28"/>
        </w:rPr>
        <w:t xml:space="preserve"> (с возможным привлечением педагога-психолога)</w:t>
      </w:r>
      <w:r w:rsidR="008B0EAC" w:rsidRPr="00753FB8">
        <w:rPr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0CA9EE9F" w14:textId="2171208B" w:rsidR="008B0EAC" w:rsidRPr="00753FB8" w:rsidRDefault="004459F8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выработку совместно с </w:t>
      </w:r>
      <w:proofErr w:type="gramStart"/>
      <w:r w:rsidR="008B0EAC" w:rsidRPr="00753FB8">
        <w:rPr>
          <w:sz w:val="28"/>
          <w:szCs w:val="28"/>
        </w:rPr>
        <w:t>обучающимися</w:t>
      </w:r>
      <w:proofErr w:type="gramEnd"/>
      <w:r w:rsidR="008B0EAC" w:rsidRPr="00753FB8">
        <w:rPr>
          <w:sz w:val="28"/>
          <w:szCs w:val="28"/>
        </w:rPr>
        <w:t xml:space="preserve"> правил поведения класса</w:t>
      </w:r>
      <w:r w:rsidR="008B0EAC">
        <w:rPr>
          <w:sz w:val="28"/>
          <w:szCs w:val="28"/>
        </w:rPr>
        <w:t xml:space="preserve"> (Кодекс класса)</w:t>
      </w:r>
      <w:r w:rsidR="008B0EAC" w:rsidRPr="00753FB8">
        <w:rPr>
          <w:sz w:val="28"/>
          <w:szCs w:val="28"/>
        </w:rPr>
        <w:t>, участие в выработке таких правил поведения в образовательной организации;</w:t>
      </w:r>
    </w:p>
    <w:p w14:paraId="6E341224" w14:textId="1B76D81C" w:rsidR="008B0EAC" w:rsidRPr="00753FB8" w:rsidRDefault="004459F8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5EA8DAC0" w14:textId="67BDFE98" w:rsidR="008B0EAC" w:rsidRPr="00753FB8" w:rsidRDefault="004459F8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0EDCD257" w14:textId="0152FA2B" w:rsidR="008B0EAC" w:rsidRPr="00753FB8" w:rsidRDefault="004459F8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индивидуальную работу с </w:t>
      </w:r>
      <w:proofErr w:type="gramStart"/>
      <w:r w:rsidR="008B0EAC" w:rsidRPr="00753FB8">
        <w:rPr>
          <w:sz w:val="28"/>
          <w:szCs w:val="28"/>
        </w:rPr>
        <w:t>обучающимися</w:t>
      </w:r>
      <w:proofErr w:type="gramEnd"/>
      <w:r w:rsidR="008B0EAC" w:rsidRPr="00753FB8">
        <w:rPr>
          <w:sz w:val="28"/>
          <w:szCs w:val="28"/>
        </w:rPr>
        <w:t xml:space="preserve"> класса по ведению личных </w:t>
      </w:r>
      <w:r w:rsidR="008B0EAC" w:rsidRPr="00753FB8">
        <w:rPr>
          <w:sz w:val="28"/>
          <w:szCs w:val="28"/>
        </w:rPr>
        <w:lastRenderedPageBreak/>
        <w:t>портфолио, в которых они фиксируют свои учебные, творческие, спортивные, личностные достижения</w:t>
      </w:r>
      <w:r w:rsidR="008B0EAC">
        <w:rPr>
          <w:sz w:val="28"/>
          <w:szCs w:val="28"/>
        </w:rPr>
        <w:t xml:space="preserve"> (по желанию)</w:t>
      </w:r>
      <w:r w:rsidR="008B0EAC" w:rsidRPr="00753FB8">
        <w:rPr>
          <w:sz w:val="28"/>
          <w:szCs w:val="28"/>
        </w:rPr>
        <w:t>;</w:t>
      </w:r>
    </w:p>
    <w:p w14:paraId="487E1E3C" w14:textId="1C663E4F" w:rsidR="008B0EAC" w:rsidRPr="00753FB8" w:rsidRDefault="004459F8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295ABA57" w14:textId="222FF864" w:rsidR="008B0EAC" w:rsidRPr="00753FB8" w:rsidRDefault="004459F8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инициирование/</w:t>
      </w:r>
      <w:r w:rsidR="008B0EAC" w:rsidRPr="00753FB8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  <w:proofErr w:type="gramEnd"/>
    </w:p>
    <w:p w14:paraId="18AB6D94" w14:textId="5DB33071" w:rsidR="008B0EAC" w:rsidRPr="00753FB8" w:rsidRDefault="004459F8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организацию и проведение регулярных родительских собраний</w:t>
      </w:r>
      <w:r w:rsidR="008B0EAC">
        <w:rPr>
          <w:sz w:val="28"/>
          <w:szCs w:val="28"/>
        </w:rPr>
        <w:t xml:space="preserve"> (не реже 1 раза в триместр)</w:t>
      </w:r>
      <w:r w:rsidR="008B0EAC" w:rsidRPr="00753FB8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039795AB" w14:textId="0E106626" w:rsidR="008B0EAC" w:rsidRPr="00753FB8" w:rsidRDefault="004459F8" w:rsidP="00F11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8B0EAC">
        <w:rPr>
          <w:sz w:val="28"/>
          <w:szCs w:val="28"/>
        </w:rPr>
        <w:t>школе</w:t>
      </w:r>
      <w:r w:rsidR="008B0EAC" w:rsidRPr="00753FB8">
        <w:rPr>
          <w:sz w:val="28"/>
          <w:szCs w:val="28"/>
        </w:rPr>
        <w:t>;</w:t>
      </w:r>
    </w:p>
    <w:p w14:paraId="69557EDC" w14:textId="03D9DECD" w:rsidR="008B0EAC" w:rsidRPr="00753FB8" w:rsidRDefault="004459F8" w:rsidP="004459F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 w:rsidR="008B0EAC">
        <w:rPr>
          <w:sz w:val="28"/>
          <w:szCs w:val="28"/>
        </w:rPr>
        <w:t>школе</w:t>
      </w:r>
      <w:r w:rsidR="008B0EAC" w:rsidRPr="00753FB8">
        <w:rPr>
          <w:sz w:val="28"/>
          <w:szCs w:val="28"/>
        </w:rPr>
        <w:t>;</w:t>
      </w:r>
    </w:p>
    <w:p w14:paraId="2B5E9E6C" w14:textId="6CF0E765" w:rsidR="00BD6639" w:rsidRDefault="004459F8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14:paraId="4F12313B" w14:textId="310945D9" w:rsidR="00BD6639" w:rsidRDefault="008B0EAC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F4912">
        <w:rPr>
          <w:b/>
          <w:sz w:val="28"/>
          <w:szCs w:val="28"/>
        </w:rPr>
        <w:t>2.2.4. Модуль «Основные школьные</w:t>
      </w:r>
      <w:r w:rsidR="00F15B4D">
        <w:rPr>
          <w:b/>
          <w:sz w:val="28"/>
          <w:szCs w:val="28"/>
        </w:rPr>
        <w:t xml:space="preserve"> и внешкольные</w:t>
      </w:r>
      <w:r w:rsidRPr="004F4912">
        <w:rPr>
          <w:b/>
          <w:sz w:val="28"/>
          <w:szCs w:val="28"/>
        </w:rPr>
        <w:t xml:space="preserve"> дела»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644"/>
      </w:tblGrid>
      <w:tr w:rsidR="00F15B4D" w:rsidRPr="00F15B4D" w14:paraId="4C1EA178" w14:textId="77777777" w:rsidTr="00F15B4D">
        <w:trPr>
          <w:trHeight w:val="416"/>
        </w:trPr>
        <w:tc>
          <w:tcPr>
            <w:tcW w:w="2660" w:type="dxa"/>
          </w:tcPr>
          <w:p w14:paraId="12695FEF" w14:textId="70AEDC06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Уровень</w:t>
            </w:r>
          </w:p>
        </w:tc>
        <w:tc>
          <w:tcPr>
            <w:tcW w:w="3260" w:type="dxa"/>
          </w:tcPr>
          <w:p w14:paraId="6F91FEFB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 xml:space="preserve">Форма </w:t>
            </w:r>
          </w:p>
          <w:p w14:paraId="4EEFD500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44" w:type="dxa"/>
          </w:tcPr>
          <w:p w14:paraId="61CB378A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8"/>
                <w:szCs w:val="28"/>
                <w:lang w:eastAsia="ko-KR"/>
              </w:rPr>
            </w:pPr>
            <w:r w:rsidRPr="00F15B4D">
              <w:rPr>
                <w:kern w:val="2"/>
                <w:sz w:val="28"/>
                <w:szCs w:val="28"/>
                <w:lang w:eastAsia="ko-KR"/>
              </w:rPr>
              <w:t>Пример</w:t>
            </w:r>
          </w:p>
        </w:tc>
      </w:tr>
      <w:tr w:rsidR="00F15B4D" w:rsidRPr="00F15B4D" w14:paraId="505FA3CF" w14:textId="77777777" w:rsidTr="00212F1A">
        <w:trPr>
          <w:trHeight w:val="550"/>
        </w:trPr>
        <w:tc>
          <w:tcPr>
            <w:tcW w:w="2660" w:type="dxa"/>
          </w:tcPr>
          <w:p w14:paraId="4E25477E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Внешкольный уровень</w:t>
            </w:r>
          </w:p>
        </w:tc>
        <w:tc>
          <w:tcPr>
            <w:tcW w:w="3260" w:type="dxa"/>
          </w:tcPr>
          <w:p w14:paraId="073490E2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Всероссийские краевые муниципальные социальные проекты, спортивные состязания, праздники, фестивали, акции</w:t>
            </w:r>
          </w:p>
        </w:tc>
        <w:tc>
          <w:tcPr>
            <w:tcW w:w="3644" w:type="dxa"/>
          </w:tcPr>
          <w:p w14:paraId="4945D22A" w14:textId="77777777" w:rsidR="00F15B4D" w:rsidRPr="00F15B4D" w:rsidRDefault="00F15B4D" w:rsidP="00F15B4D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- спортивно-массовые соревнования в рамках Школьной спортивной лиги (Кросс Нации);</w:t>
            </w:r>
          </w:p>
          <w:p w14:paraId="169C7073" w14:textId="77777777" w:rsidR="00F15B4D" w:rsidRPr="00F15B4D" w:rsidRDefault="00F15B4D" w:rsidP="00F15B4D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- Всероссийские спортивные игры школьников «Президентские спортивные игры»;</w:t>
            </w:r>
          </w:p>
          <w:p w14:paraId="0A92A16E" w14:textId="77777777" w:rsidR="00F15B4D" w:rsidRPr="00F15B4D" w:rsidRDefault="00F15B4D" w:rsidP="00F15B4D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-Всероссийские акции: </w:t>
            </w:r>
            <w:proofErr w:type="gramStart"/>
            <w:r w:rsidRPr="00F15B4D">
              <w:rPr>
                <w:kern w:val="2"/>
                <w:sz w:val="24"/>
                <w:szCs w:val="24"/>
                <w:lang w:eastAsia="ko-KR"/>
              </w:rPr>
              <w:t>«Помоги пойти учиться», «Засветись», «Бессмертный полк», «Георгиевская ленточка»,  «Окна Победы», «Свеча памяти», «Обелиск», «Блокадный хлеб», «Письмо солдату», «Солдатский платок»;</w:t>
            </w:r>
            <w:proofErr w:type="gramEnd"/>
          </w:p>
          <w:p w14:paraId="3647AE89" w14:textId="77777777" w:rsidR="00F15B4D" w:rsidRPr="00F15B4D" w:rsidRDefault="00F15B4D" w:rsidP="00F15B4D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- Краевые акции «Зимняя планета детства»;</w:t>
            </w:r>
          </w:p>
          <w:p w14:paraId="45AD35C0" w14:textId="77777777" w:rsidR="00F15B4D" w:rsidRPr="00F15B4D" w:rsidRDefault="00F15B4D" w:rsidP="00F15B4D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- Краевой фестиваль «Таланты без границ»;</w:t>
            </w:r>
          </w:p>
          <w:p w14:paraId="20F3DF8B" w14:textId="77777777" w:rsidR="00F15B4D" w:rsidRPr="00F15B4D" w:rsidRDefault="00F15B4D" w:rsidP="00F15B4D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- Митинг 9 мая, 22 июня День памяти и скорби, 3 декабря - День неизвестного солдата;</w:t>
            </w:r>
          </w:p>
          <w:p w14:paraId="04AF33B7" w14:textId="77777777" w:rsidR="00F15B4D" w:rsidRPr="00F15B4D" w:rsidRDefault="00F15B4D" w:rsidP="00F15B4D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- экологическая акция «Сохраним лес – сохраним птиц».</w:t>
            </w:r>
          </w:p>
        </w:tc>
      </w:tr>
      <w:tr w:rsidR="00F15B4D" w:rsidRPr="00F15B4D" w14:paraId="567842AA" w14:textId="77777777" w:rsidTr="00212F1A">
        <w:tc>
          <w:tcPr>
            <w:tcW w:w="2660" w:type="dxa"/>
          </w:tcPr>
          <w:p w14:paraId="001C1C1D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lastRenderedPageBreak/>
              <w:t>Школьный уровень</w:t>
            </w:r>
          </w:p>
        </w:tc>
        <w:tc>
          <w:tcPr>
            <w:tcW w:w="3260" w:type="dxa"/>
          </w:tcPr>
          <w:p w14:paraId="516F24D4" w14:textId="77777777" w:rsidR="00F15B4D" w:rsidRPr="00F15B4D" w:rsidRDefault="00F15B4D" w:rsidP="00F15B4D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F15B4D">
              <w:rPr>
                <w:rFonts w:eastAsia="№Е"/>
                <w:kern w:val="2"/>
                <w:sz w:val="24"/>
                <w:szCs w:val="24"/>
                <w:lang w:eastAsia="ko-KR"/>
              </w:rPr>
              <w:t>Общешкольные праздники, трудовые дела в которых участвуют все классы школы.</w:t>
            </w:r>
          </w:p>
          <w:p w14:paraId="2FE4BDDF" w14:textId="77777777" w:rsidR="00F15B4D" w:rsidRPr="00F15B4D" w:rsidRDefault="00F15B4D" w:rsidP="00F15B4D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  <w:p w14:paraId="7554E89A" w14:textId="77777777" w:rsidR="00F15B4D" w:rsidRPr="00F15B4D" w:rsidRDefault="00F15B4D" w:rsidP="00F15B4D">
            <w:pPr>
              <w:tabs>
                <w:tab w:val="left" w:pos="0"/>
                <w:tab w:val="left" w:pos="851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44" w:type="dxa"/>
          </w:tcPr>
          <w:p w14:paraId="556C5EEB" w14:textId="77777777" w:rsidR="00F15B4D" w:rsidRPr="00F15B4D" w:rsidRDefault="00F15B4D" w:rsidP="00F15B4D">
            <w:pPr>
              <w:tabs>
                <w:tab w:val="left" w:pos="993"/>
                <w:tab w:val="left" w:pos="1310"/>
              </w:tabs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F15B4D">
              <w:rPr>
                <w:rFonts w:eastAsia="№Е"/>
                <w:kern w:val="2"/>
                <w:sz w:val="24"/>
                <w:szCs w:val="24"/>
                <w:lang w:eastAsia="ko-KR"/>
              </w:rPr>
              <w:t>Праздники: День знаний, День здоровья, День учителя,  цикл мероприятий День пожилого человека, День матери, Новый год, день защитника Отечества, день памяти воинов исполнивших служебный долг за пределами Отечества, 8 марта, Весенняя неделя добра, Благотворительная ярмарка «Путь добра», Последний звонок.</w:t>
            </w:r>
          </w:p>
          <w:p w14:paraId="39824AB1" w14:textId="77777777" w:rsidR="00F15B4D" w:rsidRPr="00F15B4D" w:rsidRDefault="00F15B4D" w:rsidP="00F15B4D">
            <w:pPr>
              <w:tabs>
                <w:tab w:val="left" w:pos="993"/>
                <w:tab w:val="left" w:pos="1310"/>
              </w:tabs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F15B4D">
              <w:rPr>
                <w:rFonts w:eastAsia="№Е"/>
                <w:kern w:val="2"/>
                <w:sz w:val="24"/>
                <w:szCs w:val="24"/>
                <w:lang w:eastAsia="ko-KR"/>
              </w:rPr>
              <w:t>Трудовые дела: помощь ветеранам, труженикам тыла, благоустройство территории школы, территории памятников.</w:t>
            </w:r>
          </w:p>
        </w:tc>
      </w:tr>
      <w:tr w:rsidR="00F15B4D" w:rsidRPr="00F15B4D" w14:paraId="0004ADAD" w14:textId="77777777" w:rsidTr="00212F1A">
        <w:tc>
          <w:tcPr>
            <w:tcW w:w="2660" w:type="dxa"/>
          </w:tcPr>
          <w:p w14:paraId="5EA24FD8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Классный уровень</w:t>
            </w:r>
          </w:p>
        </w:tc>
        <w:tc>
          <w:tcPr>
            <w:tcW w:w="3260" w:type="dxa"/>
          </w:tcPr>
          <w:p w14:paraId="13DDF461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Выбор представителей класса в Совет учащихся, участие школьных классов в реализации общешкольных дел</w:t>
            </w:r>
          </w:p>
        </w:tc>
        <w:tc>
          <w:tcPr>
            <w:tcW w:w="3644" w:type="dxa"/>
          </w:tcPr>
          <w:p w14:paraId="44F4D7B9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Праздник букваря, Посвящение в первоклассники, Прощание с азбукой, классные часы, посвященные государственным праздникам.</w:t>
            </w:r>
          </w:p>
        </w:tc>
      </w:tr>
      <w:tr w:rsidR="00F15B4D" w:rsidRPr="00F15B4D" w14:paraId="708D1D6D" w14:textId="77777777" w:rsidTr="00212F1A">
        <w:tc>
          <w:tcPr>
            <w:tcW w:w="2660" w:type="dxa"/>
          </w:tcPr>
          <w:p w14:paraId="4E8774AD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Индивидуальный уровень</w:t>
            </w:r>
          </w:p>
        </w:tc>
        <w:tc>
          <w:tcPr>
            <w:tcW w:w="3260" w:type="dxa"/>
          </w:tcPr>
          <w:p w14:paraId="3D93FED8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Вовлечение по возможности каждого ребенка в ключевые школьные дела, индивидуальные конкурсы</w:t>
            </w:r>
          </w:p>
        </w:tc>
        <w:tc>
          <w:tcPr>
            <w:tcW w:w="3644" w:type="dxa"/>
          </w:tcPr>
          <w:p w14:paraId="71A47EAE" w14:textId="77777777" w:rsidR="00F15B4D" w:rsidRPr="00F15B4D" w:rsidRDefault="00F15B4D" w:rsidP="00F15B4D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>Работа с портфолио на присуждение звания Ученик года, конкурсный отбор на участие в мероприятие Губернаторская елка, Елка Главы района. НПК.</w:t>
            </w:r>
          </w:p>
          <w:p w14:paraId="4E9CCDB9" w14:textId="77777777" w:rsidR="00F15B4D" w:rsidRPr="00F15B4D" w:rsidRDefault="00F15B4D" w:rsidP="00F15B4D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15B4D">
              <w:rPr>
                <w:kern w:val="2"/>
                <w:sz w:val="24"/>
                <w:szCs w:val="24"/>
                <w:lang w:eastAsia="ko-KR"/>
              </w:rPr>
              <w:t xml:space="preserve">Конкурсы чтецов, рисунков, поделок </w:t>
            </w:r>
            <w:proofErr w:type="spellStart"/>
            <w:r w:rsidRPr="00F15B4D">
              <w:rPr>
                <w:kern w:val="2"/>
                <w:sz w:val="24"/>
                <w:szCs w:val="24"/>
                <w:lang w:eastAsia="ko-KR"/>
              </w:rPr>
              <w:t>идр</w:t>
            </w:r>
            <w:proofErr w:type="spellEnd"/>
            <w:r w:rsidRPr="00F15B4D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</w:tr>
    </w:tbl>
    <w:p w14:paraId="7F3BD513" w14:textId="77777777" w:rsidR="00F15B4D" w:rsidRDefault="00F15B4D" w:rsidP="007268F8">
      <w:pPr>
        <w:tabs>
          <w:tab w:val="left" w:pos="993"/>
        </w:tabs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</w:p>
    <w:p w14:paraId="095CFBFF" w14:textId="1F103B73" w:rsidR="007268F8" w:rsidRDefault="00F15B4D" w:rsidP="007268F8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2.2.5</w:t>
      </w:r>
      <w:r w:rsidR="008B0EAC" w:rsidRPr="007268F8">
        <w:rPr>
          <w:b/>
          <w:spacing w:val="-4"/>
          <w:sz w:val="28"/>
          <w:szCs w:val="28"/>
        </w:rPr>
        <w:t>. Модуль «Организация предметно-пространственной среды».</w:t>
      </w:r>
    </w:p>
    <w:p w14:paraId="6EF0DF83" w14:textId="52C27706" w:rsidR="008B0EAC" w:rsidRPr="007268F8" w:rsidRDefault="008B0EAC" w:rsidP="007268F8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предметно-пространственной </w:t>
      </w:r>
      <w:r w:rsidRPr="00753FB8">
        <w:rPr>
          <w:sz w:val="28"/>
          <w:szCs w:val="28"/>
        </w:rPr>
        <w:lastRenderedPageBreak/>
        <w:t>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29BB8AF2" w14:textId="4926D9D4" w:rsidR="008B0EAC" w:rsidRPr="00753FB8" w:rsidRDefault="00F15B4D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оформление внешнего вида здания, фасада, холла при входе в </w:t>
      </w:r>
      <w:r w:rsidR="008B0EAC">
        <w:rPr>
          <w:sz w:val="28"/>
          <w:szCs w:val="28"/>
        </w:rPr>
        <w:t>школу</w:t>
      </w:r>
      <w:r w:rsidR="008B0EAC" w:rsidRPr="00753FB8">
        <w:rPr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14:paraId="1ACE1E30" w14:textId="36793386" w:rsidR="008B0EAC" w:rsidRPr="00753FB8" w:rsidRDefault="00F15B4D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EAC" w:rsidRPr="00753FB8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14:paraId="7068DAB8" w14:textId="24BFD210" w:rsidR="008B0EAC" w:rsidRPr="00753FB8" w:rsidRDefault="00F15B4D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размещение карт России, регионов, муниципальн</w:t>
      </w:r>
      <w:r w:rsidR="008B0EAC">
        <w:rPr>
          <w:sz w:val="28"/>
          <w:szCs w:val="28"/>
        </w:rPr>
        <w:t>ого</w:t>
      </w:r>
      <w:r w:rsidR="008B0EAC" w:rsidRPr="00753FB8">
        <w:rPr>
          <w:sz w:val="28"/>
          <w:szCs w:val="28"/>
        </w:rPr>
        <w:t xml:space="preserve"> образовани</w:t>
      </w:r>
      <w:r w:rsidR="008B0EAC">
        <w:rPr>
          <w:sz w:val="28"/>
          <w:szCs w:val="28"/>
        </w:rPr>
        <w:t>я</w:t>
      </w:r>
      <w:r w:rsidR="008B0EAC" w:rsidRPr="00753FB8">
        <w:rPr>
          <w:sz w:val="28"/>
          <w:szCs w:val="28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14:paraId="019BC965" w14:textId="664E2A33" w:rsidR="008B0EAC" w:rsidRPr="006D268B" w:rsidRDefault="00205D69" w:rsidP="006D268B">
      <w:pPr>
        <w:tabs>
          <w:tab w:val="left" w:pos="993"/>
        </w:tabs>
        <w:autoSpaceDE/>
        <w:autoSpaceDN/>
        <w:spacing w:line="360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05D69">
        <w:rPr>
          <w:sz w:val="28"/>
          <w:szCs w:val="20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</w:t>
      </w:r>
      <w:r w:rsidR="006D268B">
        <w:rPr>
          <w:sz w:val="28"/>
          <w:szCs w:val="20"/>
          <w:lang w:eastAsia="ru-RU"/>
        </w:rPr>
        <w:t>ховной культуры народов России;</w:t>
      </w:r>
      <w:proofErr w:type="gramEnd"/>
    </w:p>
    <w:p w14:paraId="5089E79B" w14:textId="02F3ED7D" w:rsidR="008B0EAC" w:rsidRPr="00753FB8" w:rsidRDefault="00F15B4D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5586FCD3" w14:textId="3780B378" w:rsidR="008B0EAC" w:rsidRPr="00753FB8" w:rsidRDefault="00F15B4D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 в помещени</w:t>
      </w:r>
      <w:r w:rsidR="008B0EAC">
        <w:rPr>
          <w:sz w:val="28"/>
          <w:szCs w:val="28"/>
        </w:rPr>
        <w:t>и школы</w:t>
      </w:r>
      <w:r w:rsidR="008B0EAC" w:rsidRPr="00753FB8">
        <w:rPr>
          <w:sz w:val="28"/>
          <w:szCs w:val="28"/>
        </w:rPr>
        <w:t xml:space="preserve"> </w:t>
      </w:r>
      <w:r w:rsidR="008B0EAC">
        <w:rPr>
          <w:sz w:val="28"/>
          <w:szCs w:val="28"/>
        </w:rPr>
        <w:t xml:space="preserve">(Стенд, посвящённый участникам СВО) </w:t>
      </w:r>
      <w:r w:rsidR="008B0EAC" w:rsidRPr="00753FB8">
        <w:rPr>
          <w:sz w:val="28"/>
          <w:szCs w:val="28"/>
        </w:rPr>
        <w:t>и на прилегающей территории для общественно-гражданского почитания лиц</w:t>
      </w:r>
      <w:r w:rsidR="00777DCB">
        <w:rPr>
          <w:sz w:val="28"/>
          <w:szCs w:val="28"/>
        </w:rPr>
        <w:t xml:space="preserve">, </w:t>
      </w:r>
      <w:r w:rsidR="00777DCB" w:rsidRPr="00777DCB">
        <w:rPr>
          <w:sz w:val="28"/>
          <w:szCs w:val="20"/>
          <w:lang w:eastAsia="ru-RU"/>
        </w:rPr>
        <w:t>мест, событий в истории России; мемориалов воинской славы, памятников, памятных досок</w:t>
      </w:r>
      <w:r w:rsidR="008B0EAC" w:rsidRPr="00753FB8">
        <w:rPr>
          <w:sz w:val="28"/>
          <w:szCs w:val="28"/>
        </w:rPr>
        <w:t>;</w:t>
      </w:r>
    </w:p>
    <w:p w14:paraId="369E15F3" w14:textId="2A064F55" w:rsidR="008B0EAC" w:rsidRPr="00753FB8" w:rsidRDefault="00777DCB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оформление и обновление «мест новостей», стендов в помещениях </w:t>
      </w:r>
      <w:r w:rsidR="008B0EAC" w:rsidRPr="00753FB8">
        <w:rPr>
          <w:sz w:val="28"/>
          <w:szCs w:val="28"/>
        </w:rPr>
        <w:lastRenderedPageBreak/>
        <w:t>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0F4F7A55" w14:textId="030C068F" w:rsidR="008B0EAC" w:rsidRPr="00753FB8" w:rsidRDefault="00777DCB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7714C14D" w14:textId="456A843B" w:rsidR="008B0EAC" w:rsidRPr="00753FB8" w:rsidRDefault="00777DCB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поддержание </w:t>
      </w:r>
      <w:proofErr w:type="gramStart"/>
      <w:r w:rsidR="008B0EAC" w:rsidRPr="00753FB8">
        <w:rPr>
          <w:sz w:val="28"/>
          <w:szCs w:val="28"/>
        </w:rPr>
        <w:t>эстетического вида</w:t>
      </w:r>
      <w:proofErr w:type="gramEnd"/>
      <w:r w:rsidR="008B0EAC" w:rsidRPr="00753FB8">
        <w:rPr>
          <w:sz w:val="28"/>
          <w:szCs w:val="28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7248B08A" w14:textId="4985496A" w:rsidR="008B0EAC" w:rsidRPr="00753FB8" w:rsidRDefault="00777DCB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69A98ADA" w14:textId="4E65975E" w:rsidR="008B0EAC" w:rsidRPr="00753FB8" w:rsidRDefault="00777DCB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2840BC9E" w14:textId="2C188D8C" w:rsidR="008B0EAC" w:rsidRPr="00753FB8" w:rsidRDefault="00777DCB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5690B0B2" w14:textId="6C60B3AF" w:rsidR="008B0EAC" w:rsidRPr="00753FB8" w:rsidRDefault="00777DCB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разработку и оформление простран</w:t>
      </w:r>
      <w:proofErr w:type="gramStart"/>
      <w:r w:rsidR="008B0EAC" w:rsidRPr="00753FB8">
        <w:rPr>
          <w:sz w:val="28"/>
          <w:szCs w:val="28"/>
        </w:rPr>
        <w:t>ств пр</w:t>
      </w:r>
      <w:proofErr w:type="gramEnd"/>
      <w:r w:rsidR="008B0EAC" w:rsidRPr="00753FB8">
        <w:rPr>
          <w:sz w:val="28"/>
          <w:szCs w:val="28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14:paraId="07D77874" w14:textId="4FA415B3" w:rsidR="008B0EAC" w:rsidRPr="00753FB8" w:rsidRDefault="00777DCB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2F968B59" w14:textId="77777777" w:rsidR="007268F8" w:rsidRDefault="008B0EAC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753FB8">
        <w:rPr>
          <w:sz w:val="28"/>
          <w:szCs w:val="28"/>
        </w:rPr>
        <w:t>обучающихся</w:t>
      </w:r>
      <w:proofErr w:type="gramEnd"/>
      <w:r w:rsidRPr="00753FB8">
        <w:rPr>
          <w:sz w:val="28"/>
          <w:szCs w:val="28"/>
        </w:rPr>
        <w:t xml:space="preserve"> с особыми образовательными потребностями.</w:t>
      </w:r>
    </w:p>
    <w:p w14:paraId="60EDF132" w14:textId="47652C86" w:rsidR="007268F8" w:rsidRDefault="00241DA4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2.2.6</w:t>
      </w:r>
      <w:r w:rsidR="008B0EAC">
        <w:rPr>
          <w:b/>
          <w:sz w:val="28"/>
          <w:szCs w:val="28"/>
        </w:rPr>
        <w:t xml:space="preserve">. </w:t>
      </w:r>
      <w:r w:rsidR="008B0EAC" w:rsidRPr="004F4912">
        <w:rPr>
          <w:b/>
          <w:sz w:val="28"/>
          <w:szCs w:val="28"/>
        </w:rPr>
        <w:t>Модуль «Взаимодействие с родителями (законными представителями)»</w:t>
      </w:r>
    </w:p>
    <w:p w14:paraId="600A7977" w14:textId="234AE29C" w:rsidR="008B0EAC" w:rsidRPr="00753FB8" w:rsidRDefault="008B0EAC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взаимодействия с родителями </w:t>
      </w:r>
      <w:r w:rsidRPr="00753FB8">
        <w:rPr>
          <w:sz w:val="28"/>
          <w:szCs w:val="28"/>
        </w:rPr>
        <w:lastRenderedPageBreak/>
        <w:t>(законными представителями) обучающихся предусматривает:</w:t>
      </w:r>
    </w:p>
    <w:p w14:paraId="0CE2B47B" w14:textId="093080BA" w:rsidR="008B0EAC" w:rsidRPr="00753FB8" w:rsidRDefault="002131E9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создание и деятельность в </w:t>
      </w:r>
      <w:r w:rsidR="008B0EAC">
        <w:rPr>
          <w:sz w:val="28"/>
          <w:szCs w:val="28"/>
        </w:rPr>
        <w:t>школе</w:t>
      </w:r>
      <w:r w:rsidR="008B0EAC" w:rsidRPr="00753FB8">
        <w:rPr>
          <w:sz w:val="28"/>
          <w:szCs w:val="28"/>
        </w:rPr>
        <w:t>, в классах представительных органов родительского сообщества (</w:t>
      </w:r>
      <w:r>
        <w:rPr>
          <w:sz w:val="28"/>
          <w:szCs w:val="28"/>
        </w:rPr>
        <w:t>Совет родителей школы</w:t>
      </w:r>
      <w:r w:rsidR="008B0EAC">
        <w:rPr>
          <w:sz w:val="28"/>
          <w:szCs w:val="28"/>
        </w:rPr>
        <w:t xml:space="preserve">, </w:t>
      </w:r>
      <w:r w:rsidR="008B0EAC" w:rsidRPr="00753FB8">
        <w:rPr>
          <w:sz w:val="28"/>
          <w:szCs w:val="28"/>
        </w:rPr>
        <w:t>родительск</w:t>
      </w:r>
      <w:r w:rsidR="008B0EAC">
        <w:rPr>
          <w:sz w:val="28"/>
          <w:szCs w:val="28"/>
        </w:rPr>
        <w:t>ий</w:t>
      </w:r>
      <w:r w:rsidR="008B0EAC" w:rsidRPr="00753FB8">
        <w:rPr>
          <w:sz w:val="28"/>
          <w:szCs w:val="28"/>
        </w:rPr>
        <w:t xml:space="preserve"> комитет </w:t>
      </w:r>
      <w:r>
        <w:rPr>
          <w:sz w:val="28"/>
          <w:szCs w:val="28"/>
        </w:rPr>
        <w:t xml:space="preserve">в </w:t>
      </w:r>
      <w:r w:rsidR="008B0EAC" w:rsidRPr="00753FB8">
        <w:rPr>
          <w:sz w:val="28"/>
          <w:szCs w:val="28"/>
        </w:rPr>
        <w:t>класс</w:t>
      </w:r>
      <w:r w:rsidR="008B0EAC">
        <w:rPr>
          <w:sz w:val="28"/>
          <w:szCs w:val="28"/>
        </w:rPr>
        <w:t>а</w:t>
      </w:r>
      <w:r>
        <w:rPr>
          <w:sz w:val="28"/>
          <w:szCs w:val="28"/>
        </w:rPr>
        <w:t>х</w:t>
      </w:r>
      <w:r w:rsidR="008B0EAC" w:rsidRPr="00753FB8">
        <w:rPr>
          <w:sz w:val="28"/>
          <w:szCs w:val="28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8B0EAC">
        <w:rPr>
          <w:sz w:val="28"/>
          <w:szCs w:val="28"/>
        </w:rPr>
        <w:t>школы</w:t>
      </w:r>
      <w:r w:rsidR="008B0EAC" w:rsidRPr="00753FB8">
        <w:rPr>
          <w:sz w:val="28"/>
          <w:szCs w:val="28"/>
        </w:rPr>
        <w:t>;</w:t>
      </w:r>
    </w:p>
    <w:p w14:paraId="70329BE3" w14:textId="06FB64F6" w:rsidR="008B0EAC" w:rsidRDefault="002131E9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524417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14:paraId="60933F0F" w14:textId="3413CAB9" w:rsidR="008B0EAC" w:rsidRPr="00753FB8" w:rsidRDefault="002131E9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участие в Дне открытых дверей</w:t>
      </w:r>
      <w:r w:rsidR="008B0EAC" w:rsidRPr="00753FB8">
        <w:rPr>
          <w:sz w:val="28"/>
          <w:szCs w:val="28"/>
        </w:rPr>
        <w:t xml:space="preserve">, </w:t>
      </w:r>
      <w:r w:rsidR="008B0EAC">
        <w:rPr>
          <w:sz w:val="28"/>
          <w:szCs w:val="28"/>
        </w:rPr>
        <w:t>на</w:t>
      </w:r>
      <w:r w:rsidR="008B0EAC" w:rsidRPr="00753FB8">
        <w:rPr>
          <w:sz w:val="28"/>
          <w:szCs w:val="28"/>
        </w:rPr>
        <w:t xml:space="preserve"> которы</w:t>
      </w:r>
      <w:r w:rsidR="008B0EAC">
        <w:rPr>
          <w:sz w:val="28"/>
          <w:szCs w:val="28"/>
        </w:rPr>
        <w:t>х</w:t>
      </w:r>
      <w:r w:rsidR="008B0EAC" w:rsidRPr="00753FB8">
        <w:rPr>
          <w:sz w:val="28"/>
          <w:szCs w:val="28"/>
        </w:rPr>
        <w:t xml:space="preserve"> родители (законные представители) могут посещать уроки и внеурочные занятия;</w:t>
      </w:r>
    </w:p>
    <w:p w14:paraId="0BE71C5C" w14:textId="347A7CD5" w:rsidR="008B0EAC" w:rsidRDefault="002131E9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организацию </w:t>
      </w:r>
      <w:proofErr w:type="gramStart"/>
      <w:r w:rsidR="008B0EAC" w:rsidRPr="00753FB8">
        <w:rPr>
          <w:sz w:val="28"/>
          <w:szCs w:val="28"/>
        </w:rPr>
        <w:t>интернет-сообщества</w:t>
      </w:r>
      <w:proofErr w:type="gramEnd"/>
      <w:r w:rsidR="008B0EAC" w:rsidRPr="00753FB8">
        <w:rPr>
          <w:sz w:val="28"/>
          <w:szCs w:val="28"/>
        </w:rPr>
        <w:t>, группы с участием педагогов</w:t>
      </w:r>
      <w:r w:rsidR="008B0EAC">
        <w:rPr>
          <w:sz w:val="28"/>
          <w:szCs w:val="28"/>
        </w:rPr>
        <w:t xml:space="preserve"> с целью </w:t>
      </w:r>
      <w:r w:rsidR="008B0EAC" w:rsidRPr="00753FB8">
        <w:rPr>
          <w:sz w:val="28"/>
          <w:szCs w:val="28"/>
        </w:rPr>
        <w:t>обсуждения интересующи</w:t>
      </w:r>
      <w:r w:rsidR="008B0EAC">
        <w:rPr>
          <w:sz w:val="28"/>
          <w:szCs w:val="28"/>
        </w:rPr>
        <w:t>х</w:t>
      </w:r>
      <w:r w:rsidR="008B0EAC" w:rsidRPr="00753FB8">
        <w:rPr>
          <w:sz w:val="28"/>
          <w:szCs w:val="28"/>
        </w:rPr>
        <w:t xml:space="preserve"> родителей вопросы, соглас</w:t>
      </w:r>
      <w:r w:rsidR="008B0EAC">
        <w:rPr>
          <w:sz w:val="28"/>
          <w:szCs w:val="28"/>
        </w:rPr>
        <w:t>ование</w:t>
      </w:r>
      <w:r w:rsidR="008B0EAC" w:rsidRPr="00753FB8">
        <w:rPr>
          <w:sz w:val="28"/>
          <w:szCs w:val="28"/>
        </w:rPr>
        <w:t xml:space="preserve"> совместн</w:t>
      </w:r>
      <w:r w:rsidR="008B0EAC">
        <w:rPr>
          <w:sz w:val="28"/>
          <w:szCs w:val="28"/>
        </w:rPr>
        <w:t>ой</w:t>
      </w:r>
      <w:r w:rsidR="008B0EAC" w:rsidRPr="00753FB8">
        <w:rPr>
          <w:sz w:val="28"/>
          <w:szCs w:val="28"/>
        </w:rPr>
        <w:t xml:space="preserve"> деятельност</w:t>
      </w:r>
      <w:r w:rsidR="008B0EAC">
        <w:rPr>
          <w:sz w:val="28"/>
          <w:szCs w:val="28"/>
        </w:rPr>
        <w:t>и</w:t>
      </w:r>
      <w:r w:rsidR="008B0EAC" w:rsidRPr="00753FB8">
        <w:rPr>
          <w:sz w:val="28"/>
          <w:szCs w:val="28"/>
        </w:rPr>
        <w:t>;</w:t>
      </w:r>
    </w:p>
    <w:p w14:paraId="3C37BD34" w14:textId="5A13D783" w:rsidR="008B0EAC" w:rsidRPr="008B27BD" w:rsidRDefault="002131E9" w:rsidP="002131E9">
      <w:pPr>
        <w:pStyle w:val="a7"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EAC" w:rsidRPr="008B27BD">
        <w:rPr>
          <w:sz w:val="28"/>
          <w:szCs w:val="28"/>
        </w:rPr>
        <w:t>организацию</w:t>
      </w:r>
      <w:r w:rsidR="008B0EAC">
        <w:rPr>
          <w:sz w:val="28"/>
          <w:szCs w:val="28"/>
        </w:rPr>
        <w:t xml:space="preserve"> участия родителей в вебинарах, Всероссийских родительских уроках, собраниях на актуальные темы воспитания и образования детей;</w:t>
      </w:r>
    </w:p>
    <w:p w14:paraId="41624E2E" w14:textId="46A703B0" w:rsidR="008B0EAC" w:rsidRPr="00753FB8" w:rsidRDefault="002131E9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Анашенской</w:t>
      </w:r>
      <w:proofErr w:type="spellEnd"/>
      <w:r>
        <w:rPr>
          <w:sz w:val="28"/>
          <w:szCs w:val="28"/>
        </w:rPr>
        <w:t xml:space="preserve"> СОШ №1</w:t>
      </w:r>
      <w:r w:rsidR="008B0EAC" w:rsidRPr="00753FB8">
        <w:rPr>
          <w:sz w:val="28"/>
          <w:szCs w:val="28"/>
        </w:rPr>
        <w:t xml:space="preserve"> в соответствии с порядком привлечения родителей (законных представителей);</w:t>
      </w:r>
    </w:p>
    <w:p w14:paraId="735E0FD4" w14:textId="4FFEDF88" w:rsidR="008B0EAC" w:rsidRDefault="002131E9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7A921F0A" w14:textId="7BA432E1" w:rsidR="008B0EAC" w:rsidRPr="002131E9" w:rsidRDefault="002131E9" w:rsidP="002131E9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B0EAC" w:rsidRPr="002131E9">
        <w:rPr>
          <w:sz w:val="28"/>
          <w:szCs w:val="28"/>
        </w:rPr>
        <w:t>участие родителей в деятельности Роди</w:t>
      </w:r>
      <w:r>
        <w:rPr>
          <w:sz w:val="28"/>
          <w:szCs w:val="28"/>
        </w:rPr>
        <w:t xml:space="preserve">тельского патруля (профилактика  </w:t>
      </w:r>
      <w:r w:rsidR="008B0EAC" w:rsidRPr="002131E9">
        <w:rPr>
          <w:sz w:val="28"/>
          <w:szCs w:val="28"/>
        </w:rPr>
        <w:t>ДДТТ), комиссии родительского контроля организации и качества питания обучающихся;</w:t>
      </w:r>
    </w:p>
    <w:p w14:paraId="05EF2554" w14:textId="780914B0" w:rsidR="007268F8" w:rsidRDefault="002131E9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14:paraId="5EA2BCE6" w14:textId="457F6AB0" w:rsidR="007268F8" w:rsidRDefault="00241DA4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2.2.7</w:t>
      </w:r>
      <w:r w:rsidR="008B0EAC" w:rsidRPr="004F4912">
        <w:rPr>
          <w:b/>
          <w:sz w:val="28"/>
          <w:szCs w:val="28"/>
        </w:rPr>
        <w:t>. Модуль «Самоуправление».</w:t>
      </w:r>
    </w:p>
    <w:p w14:paraId="27CACA87" w14:textId="53722FDB" w:rsidR="008B0EAC" w:rsidRPr="00753FB8" w:rsidRDefault="008B0EAC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ученического самоуправления </w:t>
      </w:r>
      <w:r>
        <w:rPr>
          <w:sz w:val="28"/>
          <w:szCs w:val="28"/>
        </w:rPr>
        <w:t xml:space="preserve">в школе на уровне НОО </w:t>
      </w:r>
      <w:r w:rsidRPr="00753FB8">
        <w:rPr>
          <w:sz w:val="28"/>
          <w:szCs w:val="28"/>
        </w:rPr>
        <w:t>предусматривает:</w:t>
      </w:r>
    </w:p>
    <w:p w14:paraId="29C877DC" w14:textId="10F68091" w:rsidR="008B0EAC" w:rsidRPr="00753FB8" w:rsidRDefault="002131E9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организацию и деятельность орган</w:t>
      </w:r>
      <w:r w:rsidR="008B0EAC">
        <w:rPr>
          <w:sz w:val="28"/>
          <w:szCs w:val="28"/>
        </w:rPr>
        <w:t>а</w:t>
      </w:r>
      <w:r w:rsidR="008B0EAC" w:rsidRPr="00753FB8">
        <w:rPr>
          <w:sz w:val="28"/>
          <w:szCs w:val="28"/>
        </w:rPr>
        <w:t xml:space="preserve"> ученического самоуправления </w:t>
      </w:r>
      <w:r w:rsidR="008B0EAC">
        <w:rPr>
          <w:sz w:val="28"/>
          <w:szCs w:val="28"/>
        </w:rPr>
        <w:t>- С</w:t>
      </w:r>
      <w:r w:rsidR="008B0EAC" w:rsidRPr="00753FB8">
        <w:rPr>
          <w:sz w:val="28"/>
          <w:szCs w:val="28"/>
        </w:rPr>
        <w:t xml:space="preserve">овет </w:t>
      </w:r>
      <w:r>
        <w:rPr>
          <w:sz w:val="28"/>
          <w:szCs w:val="28"/>
        </w:rPr>
        <w:t>учащихся</w:t>
      </w:r>
      <w:r w:rsidR="008B0EAC" w:rsidRPr="00753FB8">
        <w:rPr>
          <w:sz w:val="28"/>
          <w:szCs w:val="28"/>
        </w:rPr>
        <w:t>;</w:t>
      </w:r>
    </w:p>
    <w:p w14:paraId="0AAAEC19" w14:textId="3C0E339E" w:rsidR="008B0EAC" w:rsidRDefault="002131E9" w:rsidP="002131E9">
      <w:pPr>
        <w:pStyle w:val="a7"/>
        <w:tabs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EAC">
        <w:rPr>
          <w:sz w:val="28"/>
          <w:szCs w:val="28"/>
        </w:rPr>
        <w:t>реализацию и развитие деятельности «Орлята России»;</w:t>
      </w:r>
    </w:p>
    <w:p w14:paraId="29778CBE" w14:textId="646E37BF" w:rsidR="007268F8" w:rsidRDefault="002131E9" w:rsidP="002131E9">
      <w:pPr>
        <w:pStyle w:val="a7"/>
        <w:tabs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EAC">
        <w:rPr>
          <w:sz w:val="28"/>
          <w:szCs w:val="28"/>
        </w:rPr>
        <w:t xml:space="preserve">организацию совместной с классным руководителем деятельности </w:t>
      </w:r>
      <w:proofErr w:type="spellStart"/>
      <w:r w:rsidR="008B0EAC">
        <w:rPr>
          <w:sz w:val="28"/>
          <w:szCs w:val="28"/>
        </w:rPr>
        <w:t>медиацентра</w:t>
      </w:r>
      <w:proofErr w:type="spellEnd"/>
      <w:r w:rsidR="008B0EA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 w:rsidR="008B0EAC">
        <w:rPr>
          <w:sz w:val="28"/>
          <w:szCs w:val="28"/>
        </w:rPr>
        <w:t xml:space="preserve">, освещающего мероприятия класса в социальных сетях, в том числе в группе  </w:t>
      </w:r>
      <w:proofErr w:type="spellStart"/>
      <w:r w:rsidR="008B0EAC">
        <w:rPr>
          <w:sz w:val="28"/>
          <w:szCs w:val="28"/>
        </w:rPr>
        <w:t>ВКонтакте</w:t>
      </w:r>
      <w:proofErr w:type="spellEnd"/>
      <w:r w:rsidR="008B0EAC">
        <w:rPr>
          <w:sz w:val="28"/>
          <w:szCs w:val="28"/>
        </w:rPr>
        <w:t>.</w:t>
      </w:r>
    </w:p>
    <w:p w14:paraId="46DF730B" w14:textId="54E9C50A" w:rsidR="007268F8" w:rsidRDefault="00241DA4" w:rsidP="007268F8">
      <w:pPr>
        <w:pStyle w:val="a7"/>
        <w:tabs>
          <w:tab w:val="left" w:pos="993"/>
        </w:tabs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2.2.8</w:t>
      </w:r>
      <w:r w:rsidR="008B0EAC" w:rsidRPr="007268F8">
        <w:rPr>
          <w:b/>
          <w:sz w:val="28"/>
          <w:szCs w:val="28"/>
        </w:rPr>
        <w:t>. Модуль «Профилактика и безопасность».</w:t>
      </w:r>
    </w:p>
    <w:p w14:paraId="383D3B01" w14:textId="631B3A13" w:rsidR="008B0EAC" w:rsidRPr="007268F8" w:rsidRDefault="008B0EAC" w:rsidP="007268F8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2131E9">
        <w:rPr>
          <w:sz w:val="28"/>
          <w:szCs w:val="28"/>
        </w:rPr>
        <w:t xml:space="preserve">МБОУ </w:t>
      </w:r>
      <w:proofErr w:type="spellStart"/>
      <w:r w:rsidR="002131E9">
        <w:rPr>
          <w:sz w:val="28"/>
          <w:szCs w:val="28"/>
        </w:rPr>
        <w:t>Анашенской</w:t>
      </w:r>
      <w:proofErr w:type="spellEnd"/>
      <w:r w:rsidR="002131E9">
        <w:rPr>
          <w:sz w:val="28"/>
          <w:szCs w:val="28"/>
        </w:rPr>
        <w:t xml:space="preserve"> СОШ №1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предусматривает:</w:t>
      </w:r>
    </w:p>
    <w:p w14:paraId="200D6205" w14:textId="2A6289C1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8B0EAC">
        <w:rPr>
          <w:sz w:val="28"/>
          <w:szCs w:val="28"/>
        </w:rPr>
        <w:t>Школе</w:t>
      </w:r>
      <w:r w:rsidR="008B0EAC" w:rsidRPr="00753FB8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="008B0EAC">
        <w:rPr>
          <w:sz w:val="28"/>
          <w:szCs w:val="28"/>
        </w:rPr>
        <w:t xml:space="preserve"> (Всероссийские недели и акции безопасности; Декада безопасности дорожного движения; социальн</w:t>
      </w:r>
      <w:r>
        <w:rPr>
          <w:sz w:val="28"/>
          <w:szCs w:val="28"/>
        </w:rPr>
        <w:t xml:space="preserve">о-психологическое тестирование </w:t>
      </w:r>
      <w:r w:rsidR="008B0EAC">
        <w:rPr>
          <w:sz w:val="28"/>
          <w:szCs w:val="28"/>
        </w:rPr>
        <w:t>и т.д.)</w:t>
      </w:r>
      <w:r w:rsidR="008B0EAC" w:rsidRPr="00753FB8">
        <w:rPr>
          <w:sz w:val="28"/>
          <w:szCs w:val="28"/>
        </w:rPr>
        <w:t>;</w:t>
      </w:r>
    </w:p>
    <w:p w14:paraId="3C761D54" w14:textId="6A2CE3AA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</w:t>
      </w:r>
      <w:r w:rsidR="008B0EAC">
        <w:rPr>
          <w:sz w:val="28"/>
          <w:szCs w:val="28"/>
        </w:rPr>
        <w:t>: Мониторинг деструктивных проявлений обучающихся, а также мониторинг страниц обучающихся в социальных сетях с</w:t>
      </w:r>
      <w:proofErr w:type="gramEnd"/>
      <w:r w:rsidR="008B0EAC">
        <w:rPr>
          <w:sz w:val="28"/>
          <w:szCs w:val="28"/>
        </w:rPr>
        <w:t xml:space="preserve"> целью выявления  несовершеннолетних, вовлечённых в активные деструктивные сообщества</w:t>
      </w:r>
      <w:r w:rsidR="008B0EAC" w:rsidRPr="00753FB8">
        <w:rPr>
          <w:sz w:val="28"/>
          <w:szCs w:val="28"/>
        </w:rPr>
        <w:t>;</w:t>
      </w:r>
    </w:p>
    <w:p w14:paraId="1A4FEC3F" w14:textId="08CF2362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gramStart"/>
      <w:r w:rsidR="008B0EAC" w:rsidRPr="00753FB8">
        <w:rPr>
          <w:sz w:val="28"/>
          <w:szCs w:val="28"/>
        </w:rPr>
        <w:t>девиантными</w:t>
      </w:r>
      <w:proofErr w:type="gramEnd"/>
      <w:r w:rsidR="008B0EAC" w:rsidRPr="00753FB8">
        <w:rPr>
          <w:sz w:val="28"/>
          <w:szCs w:val="28"/>
        </w:rPr>
        <w:t xml:space="preserve"> обучающимися, так и с их окружением; </w:t>
      </w:r>
      <w:r w:rsidR="008B0EAC" w:rsidRPr="00753FB8">
        <w:rPr>
          <w:sz w:val="28"/>
          <w:szCs w:val="28"/>
        </w:rPr>
        <w:lastRenderedPageBreak/>
        <w:t>организацию межведомственного взаимодействия;</w:t>
      </w:r>
    </w:p>
    <w:p w14:paraId="0726E05E" w14:textId="7A2E176D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8B0EAC">
        <w:rPr>
          <w:sz w:val="28"/>
          <w:szCs w:val="28"/>
        </w:rPr>
        <w:t>Школе</w:t>
      </w:r>
      <w:r w:rsidR="008B0EAC" w:rsidRPr="00753FB8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="008B0EAC" w:rsidRPr="00753FB8">
        <w:rPr>
          <w:sz w:val="28"/>
          <w:szCs w:val="28"/>
        </w:rPr>
        <w:t>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  <w:proofErr w:type="gramEnd"/>
    </w:p>
    <w:p w14:paraId="797A2174" w14:textId="6A52402F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="008B0EAC" w:rsidRPr="00753FB8">
        <w:rPr>
          <w:sz w:val="28"/>
          <w:szCs w:val="28"/>
        </w:rPr>
        <w:t>саморефлексии</w:t>
      </w:r>
      <w:proofErr w:type="spellEnd"/>
      <w:r w:rsidR="008B0EAC" w:rsidRPr="00753FB8">
        <w:rPr>
          <w:sz w:val="28"/>
          <w:szCs w:val="28"/>
        </w:rPr>
        <w:t>, самоконтроля, устойчивости к негативным воздействиям, групповому давлению;</w:t>
      </w:r>
      <w:proofErr w:type="gramEnd"/>
    </w:p>
    <w:p w14:paraId="5D625EE4" w14:textId="5DD5DFF9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14:paraId="21DF457E" w14:textId="654729CF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14:paraId="68A0B271" w14:textId="263BD744" w:rsidR="007268F8" w:rsidRDefault="0018730E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14:paraId="6300B72E" w14:textId="08E93063" w:rsidR="007268F8" w:rsidRDefault="00241DA4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2.2.9</w:t>
      </w:r>
      <w:r w:rsidR="008B0EAC" w:rsidRPr="003277AC">
        <w:rPr>
          <w:b/>
          <w:sz w:val="28"/>
          <w:szCs w:val="28"/>
        </w:rPr>
        <w:t>. Модуль «Социальное партнерство».</w:t>
      </w:r>
    </w:p>
    <w:p w14:paraId="2487D188" w14:textId="51BD3756" w:rsidR="008B0EAC" w:rsidRPr="00753FB8" w:rsidRDefault="008B0EAC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14:paraId="097E1F68" w14:textId="784327B8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участие представителей организаций-партнеров, в том числе в </w:t>
      </w:r>
      <w:r w:rsidR="008B0EAC" w:rsidRPr="00753FB8">
        <w:rPr>
          <w:sz w:val="28"/>
          <w:szCs w:val="28"/>
        </w:rPr>
        <w:lastRenderedPageBreak/>
        <w:t>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14:paraId="468799D2" w14:textId="16A17570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5B24DA3D" w14:textId="1B95C08F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2FD544E8" w14:textId="7E698804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23C13D98" w14:textId="16A8B4DA" w:rsidR="008B0EAC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3A524725" w14:textId="7FEBAC51" w:rsidR="007268F8" w:rsidRDefault="00241DA4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2.2.10</w:t>
      </w:r>
      <w:r w:rsidR="008B0EAC" w:rsidRPr="003277AC">
        <w:rPr>
          <w:b/>
          <w:sz w:val="28"/>
          <w:szCs w:val="28"/>
        </w:rPr>
        <w:t>. Модуль «Профориентация».</w:t>
      </w:r>
    </w:p>
    <w:p w14:paraId="3C6C500D" w14:textId="327B2BF6" w:rsidR="008B0EAC" w:rsidRPr="00753FB8" w:rsidRDefault="008B0EAC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14:paraId="2247E315" w14:textId="5BA11EA0" w:rsidR="008B0EAC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проведение циклов </w:t>
      </w:r>
      <w:proofErr w:type="spellStart"/>
      <w:r w:rsidR="008B0EAC" w:rsidRPr="00753FB8">
        <w:rPr>
          <w:sz w:val="28"/>
          <w:szCs w:val="28"/>
        </w:rPr>
        <w:t>профориентационных</w:t>
      </w:r>
      <w:proofErr w:type="spellEnd"/>
      <w:r w:rsidR="008B0EAC" w:rsidRPr="00753FB8"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2040CCBE" w14:textId="178F9697" w:rsidR="009139DE" w:rsidRPr="009139DE" w:rsidRDefault="009139DE" w:rsidP="009139DE">
      <w:p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32"/>
          <w:szCs w:val="20"/>
          <w:lang w:eastAsia="ru-RU"/>
        </w:rPr>
      </w:pPr>
      <w:r>
        <w:rPr>
          <w:sz w:val="28"/>
          <w:szCs w:val="28"/>
        </w:rPr>
        <w:t xml:space="preserve">         - </w:t>
      </w:r>
      <w:r w:rsidRPr="009139DE">
        <w:rPr>
          <w:sz w:val="28"/>
          <w:szCs w:val="24"/>
        </w:rPr>
        <w:t xml:space="preserve">участие в </w:t>
      </w:r>
      <w:r>
        <w:rPr>
          <w:sz w:val="28"/>
          <w:szCs w:val="24"/>
        </w:rPr>
        <w:t>онлайн-уроках</w:t>
      </w:r>
      <w:r w:rsidRPr="009139DE">
        <w:rPr>
          <w:sz w:val="28"/>
          <w:szCs w:val="24"/>
        </w:rPr>
        <w:t xml:space="preserve"> «</w:t>
      </w:r>
      <w:proofErr w:type="spellStart"/>
      <w:r w:rsidRPr="009139DE">
        <w:rPr>
          <w:sz w:val="28"/>
          <w:szCs w:val="24"/>
        </w:rPr>
        <w:t>ПроеКТОрия</w:t>
      </w:r>
      <w:proofErr w:type="spellEnd"/>
      <w:r>
        <w:rPr>
          <w:sz w:val="28"/>
          <w:szCs w:val="24"/>
        </w:rPr>
        <w:t>»;</w:t>
      </w:r>
    </w:p>
    <w:p w14:paraId="3ADF66BC" w14:textId="39F4B794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proofErr w:type="spellStart"/>
      <w:r w:rsidR="008B0EAC" w:rsidRPr="00753FB8">
        <w:rPr>
          <w:sz w:val="28"/>
          <w:szCs w:val="28"/>
        </w:rPr>
        <w:t>профориентационные</w:t>
      </w:r>
      <w:proofErr w:type="spellEnd"/>
      <w:r w:rsidR="008B0EAC" w:rsidRPr="00753FB8">
        <w:rPr>
          <w:sz w:val="28"/>
          <w:szCs w:val="28"/>
        </w:rPr>
        <w:t xml:space="preserve">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775066D" w14:textId="5DD5F51C" w:rsidR="008B0EAC" w:rsidRPr="00753FB8" w:rsidRDefault="0018730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4F844C0D" w14:textId="2E970321" w:rsidR="008B0EAC" w:rsidRPr="00753FB8" w:rsidRDefault="009139DE" w:rsidP="00BD66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5EE2661C" w14:textId="2DE55ECB" w:rsidR="007268F8" w:rsidRDefault="009139DE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EAC">
        <w:rPr>
          <w:sz w:val="28"/>
          <w:szCs w:val="28"/>
        </w:rPr>
        <w:t xml:space="preserve"> </w:t>
      </w:r>
      <w:r w:rsidR="008B0EAC" w:rsidRPr="00753FB8">
        <w:rPr>
          <w:sz w:val="28"/>
          <w:szCs w:val="28"/>
        </w:rPr>
        <w:t xml:space="preserve">освоение </w:t>
      </w:r>
      <w:proofErr w:type="gramStart"/>
      <w:r w:rsidR="008B0EAC" w:rsidRPr="00753FB8">
        <w:rPr>
          <w:sz w:val="28"/>
          <w:szCs w:val="28"/>
        </w:rPr>
        <w:t>обучающимися</w:t>
      </w:r>
      <w:proofErr w:type="gramEnd"/>
      <w:r w:rsidR="008B0EAC" w:rsidRPr="00753FB8">
        <w:rPr>
          <w:sz w:val="28"/>
          <w:szCs w:val="28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>
        <w:rPr>
          <w:sz w:val="28"/>
          <w:szCs w:val="28"/>
        </w:rPr>
        <w:t>.</w:t>
      </w:r>
    </w:p>
    <w:p w14:paraId="01BEBCAD" w14:textId="0A493706" w:rsidR="00AE075A" w:rsidRPr="00AE075A" w:rsidRDefault="00B8636F" w:rsidP="00AE075A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E075A" w:rsidRPr="00AE075A">
        <w:rPr>
          <w:b/>
          <w:sz w:val="28"/>
          <w:szCs w:val="28"/>
        </w:rPr>
        <w:t>2.2.1</w:t>
      </w:r>
      <w:r w:rsidR="00241DA4">
        <w:rPr>
          <w:b/>
          <w:sz w:val="28"/>
          <w:szCs w:val="28"/>
        </w:rPr>
        <w:t>1</w:t>
      </w:r>
      <w:r w:rsidR="00AE075A" w:rsidRPr="00AE075A">
        <w:rPr>
          <w:b/>
          <w:sz w:val="28"/>
          <w:szCs w:val="28"/>
        </w:rPr>
        <w:t>. Детские общественные объединения.</w:t>
      </w:r>
    </w:p>
    <w:p w14:paraId="0D58EC8D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Действующие на базе школы детские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14:paraId="27779D71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14:paraId="32DFB5B8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 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</w:t>
      </w:r>
      <w:r>
        <w:rPr>
          <w:sz w:val="28"/>
          <w:szCs w:val="28"/>
        </w:rPr>
        <w:lastRenderedPageBreak/>
        <w:t>т. п.); участие обучающихся в работе на прилегающей к гимназии территории (работа в пришкольном саду, уход за деревьями и кустарниками, благоустройство клумб) и др.;</w:t>
      </w:r>
    </w:p>
    <w:p w14:paraId="4B4B1A20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14:paraId="1B362601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Первичное отделение Общероссийской общественно-государственной детско-юношеской организации - Российское движение детей и молодёжи 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N 261-ФЗ. 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РДДМ может стать любой обучающийся старше 8 лет. Дети и родители самостоятельно принимают решение об участии в проектах РДДМ.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14:paraId="075CA8D1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Одно из направлений РДДМ «Движение первых» - программа «Орлята России» – уникальный проект, направленный на развитие социальной активности школьников младших классов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рамкам</w:t>
      </w:r>
      <w:proofErr w:type="gramEnd"/>
      <w:r>
        <w:rPr>
          <w:sz w:val="28"/>
          <w:szCs w:val="28"/>
        </w:rPr>
        <w:t xml:space="preserve"> патриотического воспитания граждан РФ. Участниками программы «Орлята России» становятся не только дети, но и педагоги, родители, ученики-наставники из старших классов. В содружестве и сотворчестве ребята и взрослые проходят </w:t>
      </w:r>
      <w:r>
        <w:rPr>
          <w:sz w:val="28"/>
          <w:szCs w:val="28"/>
        </w:rPr>
        <w:lastRenderedPageBreak/>
        <w:t>образовательные треки, выполняют задания, получая уникальный опыт командной работы, где «один за всех и все за одного».</w:t>
      </w:r>
    </w:p>
    <w:p w14:paraId="08C5131A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Обучающиеся принимают участие в мероприятиях и Всероссийских акциях «Дней единых действий» в таких как: 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>
        <w:rPr>
          <w:sz w:val="28"/>
          <w:szCs w:val="28"/>
        </w:rPr>
        <w:t>книгодарения</w:t>
      </w:r>
      <w:proofErr w:type="spellEnd"/>
      <w:r>
        <w:rPr>
          <w:sz w:val="28"/>
          <w:szCs w:val="28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</w:p>
    <w:p w14:paraId="73318D6F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Основными задачами являются:</w:t>
      </w:r>
    </w:p>
    <w:p w14:paraId="4F0BC606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14:paraId="11B8A0D6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14:paraId="72FEDE3F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14:paraId="36A1130B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укрепление физической закалки и физической выносливости;</w:t>
      </w:r>
    </w:p>
    <w:p w14:paraId="5C646616" w14:textId="77777777" w:rsidR="00AE075A" w:rsidRDefault="00AE075A" w:rsidP="00AE075A">
      <w:pPr>
        <w:pStyle w:val="a7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- активное приобщение молодежи к военно-техническим знаниям и техническому творчеству;</w:t>
      </w:r>
    </w:p>
    <w:p w14:paraId="12AD32B6" w14:textId="77777777" w:rsidR="00AE075A" w:rsidRDefault="00AE075A" w:rsidP="00AE075A">
      <w:pPr>
        <w:pStyle w:val="a7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- стимулирование потребности в самообразовании и самосовершенствовании.</w:t>
      </w:r>
    </w:p>
    <w:p w14:paraId="197F25FE" w14:textId="77777777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</w:p>
    <w:p w14:paraId="22910527" w14:textId="77777777" w:rsidR="009139DE" w:rsidRPr="009139DE" w:rsidRDefault="00AE075A" w:rsidP="009139DE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9139DE" w:rsidRPr="009139DE">
        <w:rPr>
          <w:color w:val="000000"/>
          <w:sz w:val="28"/>
          <w:szCs w:val="28"/>
          <w:lang w:eastAsia="ru-RU"/>
        </w:rPr>
        <w:t xml:space="preserve">           ЮИДД – объединение учащихся, которое создано с целью </w:t>
      </w:r>
      <w:r w:rsidR="009139DE" w:rsidRPr="009139DE">
        <w:rPr>
          <w:color w:val="000000"/>
          <w:sz w:val="28"/>
          <w:szCs w:val="28"/>
          <w:lang w:eastAsia="ru-RU"/>
        </w:rPr>
        <w:lastRenderedPageBreak/>
        <w:t xml:space="preserve">совершенствования работы по профилактике дорожно-транспортных правонарушений среди детей и подростков, воспитания у них высокой транспортной культуры, коллективизма, а также оказания содействия в изучении обучающимися правил дорожного движения, безопасного поведения на улицах и дорогах. </w:t>
      </w:r>
    </w:p>
    <w:p w14:paraId="27FD9783" w14:textId="55F0A066" w:rsidR="00AE075A" w:rsidRDefault="00AE075A" w:rsidP="00AE075A">
      <w:pPr>
        <w:tabs>
          <w:tab w:val="left" w:pos="993"/>
        </w:tabs>
        <w:spacing w:line="360" w:lineRule="auto"/>
        <w:rPr>
          <w:sz w:val="28"/>
          <w:szCs w:val="28"/>
        </w:rPr>
      </w:pPr>
    </w:p>
    <w:p w14:paraId="7D691B43" w14:textId="4AE9C276" w:rsidR="007268F8" w:rsidRDefault="008B0EAC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277AC">
        <w:rPr>
          <w:b/>
          <w:sz w:val="28"/>
          <w:szCs w:val="28"/>
        </w:rPr>
        <w:t>3. Организационный раздел.</w:t>
      </w:r>
    </w:p>
    <w:p w14:paraId="12E9DFC0" w14:textId="64304795" w:rsidR="008B0EAC" w:rsidRPr="00A758A3" w:rsidRDefault="008B0EAC" w:rsidP="007268F8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758A3">
        <w:rPr>
          <w:b/>
          <w:sz w:val="28"/>
          <w:szCs w:val="28"/>
        </w:rPr>
        <w:t>3.1. Кадровое обеспечение.</w:t>
      </w:r>
    </w:p>
    <w:p w14:paraId="7549D00A" w14:textId="447BAD75" w:rsidR="008F60A7" w:rsidRPr="008F60A7" w:rsidRDefault="008F60A7" w:rsidP="008F60A7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8F60A7">
        <w:rPr>
          <w:color w:val="000000"/>
          <w:sz w:val="28"/>
          <w:szCs w:val="28"/>
          <w:lang w:eastAsia="ru-RU"/>
        </w:rPr>
        <w:t xml:space="preserve">Реализацию рабочей программы воспитания </w:t>
      </w:r>
      <w:r w:rsidR="0097628D">
        <w:rPr>
          <w:color w:val="000000"/>
          <w:sz w:val="28"/>
          <w:szCs w:val="28"/>
          <w:lang w:eastAsia="ru-RU"/>
        </w:rPr>
        <w:t xml:space="preserve">НОО </w:t>
      </w:r>
      <w:r w:rsidRPr="008F60A7">
        <w:rPr>
          <w:color w:val="000000"/>
          <w:sz w:val="28"/>
          <w:szCs w:val="28"/>
          <w:lang w:eastAsia="ru-RU"/>
        </w:rPr>
        <w:t>обеспечивают следующие педагогические работники образовательной организации:</w:t>
      </w:r>
      <w:r w:rsidRPr="008F60A7">
        <w:rPr>
          <w:color w:val="000000"/>
          <w:sz w:val="20"/>
          <w:szCs w:val="20"/>
          <w:lang w:eastAsia="ru-RU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487"/>
      </w:tblGrid>
      <w:tr w:rsidR="008F60A7" w:rsidRPr="008F60A7" w14:paraId="2F6E88E5" w14:textId="77777777" w:rsidTr="00212F1A">
        <w:tc>
          <w:tcPr>
            <w:tcW w:w="2660" w:type="dxa"/>
          </w:tcPr>
          <w:p w14:paraId="3EAEFF3B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14:paraId="5A825D1D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Количество</w:t>
            </w:r>
          </w:p>
        </w:tc>
        <w:tc>
          <w:tcPr>
            <w:tcW w:w="5487" w:type="dxa"/>
          </w:tcPr>
          <w:p w14:paraId="563B03D7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 xml:space="preserve">Функционал </w:t>
            </w:r>
          </w:p>
          <w:p w14:paraId="310F34EF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0A7" w:rsidRPr="008F60A7" w14:paraId="70DC6612" w14:textId="77777777" w:rsidTr="00212F1A">
        <w:tc>
          <w:tcPr>
            <w:tcW w:w="2660" w:type="dxa"/>
          </w:tcPr>
          <w:p w14:paraId="3E868B63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14:paraId="4A9E38C5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14:paraId="32F4B54F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8F60A7">
              <w:rPr>
                <w:sz w:val="24"/>
                <w:szCs w:val="24"/>
              </w:rPr>
              <w:t>обучающихся</w:t>
            </w:r>
            <w:proofErr w:type="gramEnd"/>
            <w:r w:rsidRPr="008F60A7">
              <w:rPr>
                <w:sz w:val="24"/>
                <w:szCs w:val="24"/>
              </w:rPr>
              <w:t>.</w:t>
            </w:r>
          </w:p>
        </w:tc>
      </w:tr>
      <w:tr w:rsidR="008F60A7" w:rsidRPr="008F60A7" w14:paraId="546138CC" w14:textId="77777777" w:rsidTr="00212F1A">
        <w:tc>
          <w:tcPr>
            <w:tcW w:w="2660" w:type="dxa"/>
          </w:tcPr>
          <w:p w14:paraId="5244C097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14:paraId="329D4B08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14:paraId="57543424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8F60A7" w:rsidRPr="008F60A7" w14:paraId="0304054E" w14:textId="77777777" w:rsidTr="00212F1A">
        <w:tc>
          <w:tcPr>
            <w:tcW w:w="2660" w:type="dxa"/>
          </w:tcPr>
          <w:p w14:paraId="30CCBD48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</w:tcPr>
          <w:p w14:paraId="39863E76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14:paraId="6E16FD65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 xml:space="preserve"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 Курирует деятельность Совета учащихся. Курирует деятельность объединений дополнительного образования, Школьного </w:t>
            </w:r>
            <w:r w:rsidRPr="008F60A7">
              <w:rPr>
                <w:sz w:val="24"/>
                <w:szCs w:val="24"/>
              </w:rPr>
              <w:lastRenderedPageBreak/>
              <w:t>спортивного клуба. Курирует деятельность социального педагога, педагога дополнительного образования, классных руководителей. Обеспечивает работу «Навигатора дополнительного образования» в части школьных программ.</w:t>
            </w:r>
          </w:p>
        </w:tc>
      </w:tr>
      <w:tr w:rsidR="008F60A7" w:rsidRPr="008F60A7" w14:paraId="5DFFE7AE" w14:textId="77777777" w:rsidTr="00212F1A">
        <w:tc>
          <w:tcPr>
            <w:tcW w:w="2660" w:type="dxa"/>
          </w:tcPr>
          <w:p w14:paraId="4C4C2D52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417" w:type="dxa"/>
          </w:tcPr>
          <w:p w14:paraId="21736E2C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14:paraId="64564E1F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 xml:space="preserve"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57 риска» и их родителями (законными представителями). Является куратором случая: организует разработку </w:t>
            </w:r>
            <w:proofErr w:type="spellStart"/>
            <w:r w:rsidRPr="008F60A7">
              <w:rPr>
                <w:sz w:val="24"/>
                <w:szCs w:val="24"/>
              </w:rPr>
              <w:t>КИПРов</w:t>
            </w:r>
            <w:proofErr w:type="spellEnd"/>
            <w:r w:rsidRPr="008F60A7">
              <w:rPr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8F60A7" w:rsidRPr="008F60A7" w14:paraId="58FF626F" w14:textId="77777777" w:rsidTr="00212F1A">
        <w:tc>
          <w:tcPr>
            <w:tcW w:w="2660" w:type="dxa"/>
          </w:tcPr>
          <w:p w14:paraId="3D67F80B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58A3A52C" w14:textId="0EFD8937" w:rsidR="008F60A7" w:rsidRPr="008F60A7" w:rsidRDefault="00FE7A53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14:paraId="19046766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8F60A7" w:rsidRPr="008F60A7" w14:paraId="3DC657A3" w14:textId="77777777" w:rsidTr="00212F1A">
        <w:tc>
          <w:tcPr>
            <w:tcW w:w="2660" w:type="dxa"/>
          </w:tcPr>
          <w:p w14:paraId="587026DF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14:paraId="61901E17" w14:textId="62E41921" w:rsidR="008F60A7" w:rsidRPr="008F60A7" w:rsidRDefault="00FE7A53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87" w:type="dxa"/>
          </w:tcPr>
          <w:p w14:paraId="70DF3377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8F60A7" w:rsidRPr="008F60A7" w14:paraId="66F2A6A5" w14:textId="77777777" w:rsidTr="00212F1A">
        <w:tc>
          <w:tcPr>
            <w:tcW w:w="2660" w:type="dxa"/>
          </w:tcPr>
          <w:p w14:paraId="7D1CE858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Учитель начальной школы</w:t>
            </w:r>
          </w:p>
        </w:tc>
        <w:tc>
          <w:tcPr>
            <w:tcW w:w="1417" w:type="dxa"/>
          </w:tcPr>
          <w:p w14:paraId="590A79E5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4</w:t>
            </w:r>
          </w:p>
        </w:tc>
        <w:tc>
          <w:tcPr>
            <w:tcW w:w="5487" w:type="dxa"/>
          </w:tcPr>
          <w:p w14:paraId="01F31ED6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8F60A7" w:rsidRPr="008F60A7" w14:paraId="3C734A58" w14:textId="77777777" w:rsidTr="00212F1A">
        <w:tc>
          <w:tcPr>
            <w:tcW w:w="2660" w:type="dxa"/>
          </w:tcPr>
          <w:p w14:paraId="05EFFCE9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417" w:type="dxa"/>
          </w:tcPr>
          <w:p w14:paraId="62C62F83" w14:textId="1F562434" w:rsidR="008F60A7" w:rsidRPr="008F60A7" w:rsidRDefault="00FE7A53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7" w:type="dxa"/>
          </w:tcPr>
          <w:p w14:paraId="6819AF9F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8F60A7" w:rsidRPr="008F60A7" w14:paraId="07576066" w14:textId="77777777" w:rsidTr="00212F1A">
        <w:tc>
          <w:tcPr>
            <w:tcW w:w="2660" w:type="dxa"/>
          </w:tcPr>
          <w:p w14:paraId="2DF7D4CE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</w:tcPr>
          <w:p w14:paraId="17ABBD94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14:paraId="329488F8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 xml:space="preserve">Проводит индивидуальные и групповые </w:t>
            </w:r>
            <w:proofErr w:type="spellStart"/>
            <w:r w:rsidRPr="008F60A7">
              <w:rPr>
                <w:sz w:val="24"/>
                <w:szCs w:val="24"/>
              </w:rPr>
              <w:t>коррекционноразвивающие</w:t>
            </w:r>
            <w:proofErr w:type="spellEnd"/>
            <w:r w:rsidRPr="008F60A7">
              <w:rPr>
                <w:sz w:val="24"/>
                <w:szCs w:val="24"/>
              </w:rPr>
              <w:t xml:space="preserve"> занятия с </w:t>
            </w:r>
            <w:proofErr w:type="gramStart"/>
            <w:r w:rsidRPr="008F60A7">
              <w:rPr>
                <w:sz w:val="24"/>
                <w:szCs w:val="24"/>
              </w:rPr>
              <w:t>обучающимися</w:t>
            </w:r>
            <w:proofErr w:type="gramEnd"/>
            <w:r w:rsidRPr="008F60A7">
              <w:rPr>
                <w:sz w:val="24"/>
                <w:szCs w:val="24"/>
              </w:rPr>
              <w:t>, консультации родителей (законных представителей) в рамках своей компетентности.</w:t>
            </w:r>
          </w:p>
        </w:tc>
      </w:tr>
      <w:tr w:rsidR="005B37A0" w:rsidRPr="008F60A7" w14:paraId="4F789663" w14:textId="77777777" w:rsidTr="00212F1A">
        <w:tc>
          <w:tcPr>
            <w:tcW w:w="2660" w:type="dxa"/>
          </w:tcPr>
          <w:p w14:paraId="5432D059" w14:textId="602E34D8" w:rsidR="005B37A0" w:rsidRPr="008F60A7" w:rsidRDefault="005B37A0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сихолог</w:t>
            </w:r>
          </w:p>
        </w:tc>
        <w:tc>
          <w:tcPr>
            <w:tcW w:w="1417" w:type="dxa"/>
          </w:tcPr>
          <w:p w14:paraId="3C6FDAEC" w14:textId="67AE3D59" w:rsidR="005B37A0" w:rsidRPr="008F60A7" w:rsidRDefault="005B37A0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14:paraId="2A2E5B7D" w14:textId="3B316FE2" w:rsidR="005B37A0" w:rsidRPr="008F60A7" w:rsidRDefault="005B37A0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 xml:space="preserve">Проводит индивидуальные </w:t>
            </w:r>
            <w:r>
              <w:rPr>
                <w:sz w:val="24"/>
                <w:szCs w:val="24"/>
              </w:rPr>
              <w:t xml:space="preserve">обследования </w:t>
            </w:r>
            <w:r w:rsidRPr="008F60A7">
              <w:rPr>
                <w:sz w:val="24"/>
                <w:szCs w:val="24"/>
              </w:rPr>
              <w:t xml:space="preserve">и групповые </w:t>
            </w:r>
            <w:proofErr w:type="spellStart"/>
            <w:r w:rsidRPr="008F60A7">
              <w:rPr>
                <w:sz w:val="24"/>
                <w:szCs w:val="24"/>
              </w:rPr>
              <w:t>коррекционноразвивающие</w:t>
            </w:r>
            <w:proofErr w:type="spellEnd"/>
            <w:r w:rsidRPr="008F60A7">
              <w:rPr>
                <w:sz w:val="24"/>
                <w:szCs w:val="24"/>
              </w:rPr>
              <w:t xml:space="preserve"> занятия с </w:t>
            </w:r>
            <w:proofErr w:type="gramStart"/>
            <w:r w:rsidRPr="008F60A7">
              <w:rPr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8F60A7">
              <w:rPr>
                <w:sz w:val="24"/>
                <w:szCs w:val="24"/>
              </w:rPr>
              <w:t>, консультации родителей (законных представителей) в рамках своей компетентности.</w:t>
            </w:r>
          </w:p>
        </w:tc>
      </w:tr>
    </w:tbl>
    <w:p w14:paraId="57FCDDF5" w14:textId="77777777" w:rsidR="009262D1" w:rsidRDefault="009262D1" w:rsidP="009262D1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DA5BF1D" w14:textId="0F3B266E" w:rsidR="007268F8" w:rsidRDefault="006C607E" w:rsidP="009262D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2D1" w:rsidRPr="009262D1">
        <w:rPr>
          <w:sz w:val="28"/>
          <w:szCs w:val="28"/>
        </w:rPr>
        <w:t>Ежегодно педагогические работники проходят повышение квалификации по актуальным вопросам воспитания в соответствии с планом-графиком.</w:t>
      </w:r>
    </w:p>
    <w:p w14:paraId="6B220D31" w14:textId="0EB99FCA" w:rsidR="008B0EAC" w:rsidRPr="007268F8" w:rsidRDefault="00D61180" w:rsidP="00D611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B0EAC" w:rsidRPr="003277AC">
        <w:rPr>
          <w:b/>
          <w:sz w:val="28"/>
          <w:szCs w:val="28"/>
        </w:rPr>
        <w:t>3.2. Нормативно-методическое обеспечение.</w:t>
      </w:r>
    </w:p>
    <w:p w14:paraId="69E8F1D6" w14:textId="77777777" w:rsidR="008F60A7" w:rsidRDefault="008F60A7" w:rsidP="008F60A7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8F60A7">
        <w:rPr>
          <w:color w:val="000000"/>
          <w:sz w:val="28"/>
          <w:szCs w:val="28"/>
          <w:lang w:eastAsia="ru-RU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14:paraId="1AD48801" w14:textId="77777777" w:rsidR="008F60A7" w:rsidRDefault="008F60A7" w:rsidP="008F60A7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8F60A7">
        <w:rPr>
          <w:color w:val="000000"/>
          <w:sz w:val="28"/>
          <w:szCs w:val="28"/>
          <w:lang w:eastAsia="ru-RU"/>
        </w:rPr>
        <w:t xml:space="preserve">- Основная общеобразовательная программа образования; </w:t>
      </w:r>
    </w:p>
    <w:p w14:paraId="4A0F52DC" w14:textId="77777777" w:rsidR="008F60A7" w:rsidRDefault="008F60A7" w:rsidP="008F60A7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8F60A7">
        <w:rPr>
          <w:color w:val="000000"/>
          <w:sz w:val="28"/>
          <w:szCs w:val="28"/>
          <w:lang w:eastAsia="ru-RU"/>
        </w:rPr>
        <w:t xml:space="preserve">- Учебный план; </w:t>
      </w:r>
    </w:p>
    <w:p w14:paraId="6DF5BC06" w14:textId="77777777" w:rsidR="008F60A7" w:rsidRDefault="008F60A7" w:rsidP="008F60A7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8F60A7">
        <w:rPr>
          <w:color w:val="000000"/>
          <w:sz w:val="28"/>
          <w:szCs w:val="28"/>
          <w:lang w:eastAsia="ru-RU"/>
        </w:rPr>
        <w:t xml:space="preserve">- Рабочая программа воспитания как часть основной образовательной программы; </w:t>
      </w:r>
    </w:p>
    <w:p w14:paraId="02230CB8" w14:textId="77777777" w:rsidR="008F60A7" w:rsidRDefault="008F60A7" w:rsidP="008F60A7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8F60A7">
        <w:rPr>
          <w:color w:val="000000"/>
          <w:sz w:val="28"/>
          <w:szCs w:val="28"/>
          <w:lang w:eastAsia="ru-RU"/>
        </w:rPr>
        <w:t xml:space="preserve">- Рабочие программы педагогов; </w:t>
      </w:r>
    </w:p>
    <w:p w14:paraId="73D55D17" w14:textId="77777777" w:rsidR="008F60A7" w:rsidRDefault="008F60A7" w:rsidP="008F60A7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8F60A7">
        <w:rPr>
          <w:color w:val="000000"/>
          <w:sz w:val="28"/>
          <w:szCs w:val="28"/>
          <w:lang w:eastAsia="ru-RU"/>
        </w:rPr>
        <w:t xml:space="preserve">- Должностные инструкции специалистов, отвечающих за организацию воспитательной деятельности; </w:t>
      </w:r>
    </w:p>
    <w:p w14:paraId="5A7C3422" w14:textId="28BE9A24" w:rsidR="008F60A7" w:rsidRPr="008F60A7" w:rsidRDefault="008F60A7" w:rsidP="008F60A7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b/>
          <w:sz w:val="28"/>
          <w:szCs w:val="28"/>
          <w:lang w:eastAsia="ru-RU"/>
        </w:rPr>
      </w:pPr>
      <w:r w:rsidRPr="008F60A7">
        <w:rPr>
          <w:color w:val="000000"/>
          <w:sz w:val="28"/>
          <w:szCs w:val="28"/>
          <w:lang w:eastAsia="ru-RU"/>
        </w:rPr>
        <w:t>- 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14:paraId="0B2A7655" w14:textId="1E429BED" w:rsidR="008F60A7" w:rsidRPr="008F60A7" w:rsidRDefault="005E3491" w:rsidP="008F60A7">
      <w:pPr>
        <w:tabs>
          <w:tab w:val="left" w:pos="851"/>
        </w:tabs>
        <w:spacing w:line="360" w:lineRule="auto"/>
        <w:jc w:val="both"/>
        <w:outlineLvl w:val="0"/>
        <w:rPr>
          <w:b/>
          <w:sz w:val="28"/>
          <w:szCs w:val="20"/>
          <w:lang w:eastAsia="ru-RU"/>
        </w:rPr>
      </w:pPr>
      <w:r>
        <w:rPr>
          <w:b/>
          <w:sz w:val="28"/>
          <w:szCs w:val="28"/>
        </w:rPr>
        <w:t xml:space="preserve">           </w:t>
      </w:r>
      <w:r w:rsidR="008F60A7">
        <w:rPr>
          <w:b/>
          <w:sz w:val="28"/>
          <w:szCs w:val="28"/>
        </w:rPr>
        <w:t>3.3.</w:t>
      </w:r>
      <w:r w:rsidR="008F60A7" w:rsidRPr="008F60A7">
        <w:rPr>
          <w:b/>
          <w:sz w:val="28"/>
          <w:szCs w:val="20"/>
          <w:lang w:eastAsia="ru-RU"/>
        </w:rPr>
        <w:t xml:space="preserve"> </w:t>
      </w:r>
      <w:proofErr w:type="gramStart"/>
      <w:r w:rsidR="008F60A7" w:rsidRPr="008F60A7">
        <w:rPr>
          <w:b/>
          <w:sz w:val="28"/>
          <w:szCs w:val="20"/>
          <w:lang w:eastAsia="ru-RU"/>
        </w:rPr>
        <w:t>Требования к условиям работы с обучающимися с особыми образовательными потребностями</w:t>
      </w:r>
      <w:r w:rsidR="002172BA">
        <w:rPr>
          <w:b/>
          <w:sz w:val="28"/>
          <w:szCs w:val="20"/>
          <w:lang w:eastAsia="ru-RU"/>
        </w:rPr>
        <w:t>.</w:t>
      </w:r>
      <w:proofErr w:type="gramEnd"/>
    </w:p>
    <w:p w14:paraId="770A4CEE" w14:textId="77777777" w:rsidR="008F60A7" w:rsidRPr="008F60A7" w:rsidRDefault="008F60A7" w:rsidP="008F60A7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proofErr w:type="gramStart"/>
      <w:r w:rsidRPr="008F60A7">
        <w:rPr>
          <w:sz w:val="28"/>
          <w:szCs w:val="20"/>
          <w:lang w:eastAsia="ru-RU"/>
        </w:rPr>
        <w:t>В воспитательной работе с категориями обучающихся, имеющих особые образовательные потребности (</w:t>
      </w:r>
      <w:r w:rsidRPr="008F60A7">
        <w:rPr>
          <w:iCs/>
          <w:sz w:val="28"/>
          <w:szCs w:val="20"/>
          <w:lang w:eastAsia="ru-RU"/>
        </w:rPr>
        <w:t>обучающихся с</w:t>
      </w:r>
      <w:r w:rsidRPr="008F60A7">
        <w:rPr>
          <w:sz w:val="28"/>
          <w:szCs w:val="20"/>
          <w:lang w:eastAsia="ru-RU"/>
        </w:rPr>
        <w:t xml:space="preserve"> инвалидностью, с ОВЗ, из социально уязвимых групп, одарённых, с отклоняющимся поведением) создаются особые условия:</w:t>
      </w:r>
      <w:proofErr w:type="gramEnd"/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55"/>
      </w:tblGrid>
      <w:tr w:rsidR="008F60A7" w:rsidRPr="008F60A7" w14:paraId="50F1C765" w14:textId="77777777" w:rsidTr="00212F1A">
        <w:tc>
          <w:tcPr>
            <w:tcW w:w="1809" w:type="dxa"/>
          </w:tcPr>
          <w:p w14:paraId="61362D30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Категория</w:t>
            </w:r>
          </w:p>
        </w:tc>
        <w:tc>
          <w:tcPr>
            <w:tcW w:w="7755" w:type="dxa"/>
          </w:tcPr>
          <w:p w14:paraId="76706579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Условия</w:t>
            </w:r>
          </w:p>
        </w:tc>
      </w:tr>
      <w:tr w:rsidR="008F60A7" w:rsidRPr="008F60A7" w14:paraId="2569075A" w14:textId="77777777" w:rsidTr="00212F1A">
        <w:tc>
          <w:tcPr>
            <w:tcW w:w="1809" w:type="dxa"/>
          </w:tcPr>
          <w:p w14:paraId="667B5205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8F60A7">
              <w:rPr>
                <w:sz w:val="24"/>
                <w:szCs w:val="24"/>
              </w:rPr>
              <w:t>Обучающиеся</w:t>
            </w:r>
            <w:proofErr w:type="gramEnd"/>
            <w:r w:rsidRPr="008F60A7">
              <w:rPr>
                <w:sz w:val="24"/>
                <w:szCs w:val="24"/>
              </w:rPr>
              <w:t xml:space="preserve"> с инвалидностью, ОВЗ</w:t>
            </w:r>
          </w:p>
        </w:tc>
        <w:tc>
          <w:tcPr>
            <w:tcW w:w="7755" w:type="dxa"/>
          </w:tcPr>
          <w:p w14:paraId="24066BF9" w14:textId="0DFD1896" w:rsidR="008F60A7" w:rsidRPr="008F60A7" w:rsidRDefault="008F60A7" w:rsidP="00957893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Разработаны адаптированные основные общеобразовательные программы для дет</w:t>
            </w:r>
            <w:r w:rsidR="00957893">
              <w:rPr>
                <w:sz w:val="24"/>
                <w:szCs w:val="24"/>
              </w:rPr>
              <w:t xml:space="preserve">ей с ОВЗ. Педагогом-психологом, </w:t>
            </w:r>
            <w:r w:rsidRPr="008F60A7">
              <w:rPr>
                <w:sz w:val="24"/>
                <w:szCs w:val="24"/>
              </w:rPr>
              <w:t xml:space="preserve">учителем-дефектологом проводятся регулярные индивидуальные и групповые коррекционно-развивающие занятия. Обучение, при необходимости, </w:t>
            </w:r>
            <w:r w:rsidRPr="008F60A7">
              <w:rPr>
                <w:sz w:val="24"/>
                <w:szCs w:val="24"/>
              </w:rPr>
              <w:lastRenderedPageBreak/>
              <w:t>осуществляется индивидуально на дому. 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 Организация бесплатного двухразового питания (ОВЗ).</w:t>
            </w:r>
          </w:p>
        </w:tc>
      </w:tr>
      <w:tr w:rsidR="008F60A7" w:rsidRPr="008F60A7" w14:paraId="30FC9A4D" w14:textId="77777777" w:rsidTr="00212F1A">
        <w:tc>
          <w:tcPr>
            <w:tcW w:w="1809" w:type="dxa"/>
          </w:tcPr>
          <w:p w14:paraId="494BBDA5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8F60A7">
              <w:rPr>
                <w:sz w:val="24"/>
                <w:szCs w:val="24"/>
              </w:rPr>
              <w:lastRenderedPageBreak/>
              <w:t>Обучающиеся</w:t>
            </w:r>
            <w:proofErr w:type="gramEnd"/>
            <w:r w:rsidRPr="008F60A7">
              <w:rPr>
                <w:sz w:val="24"/>
                <w:szCs w:val="24"/>
              </w:rPr>
              <w:t xml:space="preserve"> с отклоняющимся поведением</w:t>
            </w:r>
          </w:p>
        </w:tc>
        <w:tc>
          <w:tcPr>
            <w:tcW w:w="7755" w:type="dxa"/>
          </w:tcPr>
          <w:p w14:paraId="79B73463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Социально сопровождение. Организация педагогической поддержки. Консультации родителей (законных представителей) социального педагога. Коррекционно-развивающие групповые и индивидуальные занятия. Помощь в решении семейных и бытовых проблем</w:t>
            </w:r>
          </w:p>
          <w:p w14:paraId="0461A4D1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60A7" w:rsidRPr="008F60A7" w14:paraId="18301538" w14:textId="77777777" w:rsidTr="00212F1A">
        <w:tc>
          <w:tcPr>
            <w:tcW w:w="1809" w:type="dxa"/>
          </w:tcPr>
          <w:p w14:paraId="65B85489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755" w:type="dxa"/>
          </w:tcPr>
          <w:p w14:paraId="6B90006E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Консультации школьного руководителя направления «Одаренные дети»</w:t>
            </w:r>
          </w:p>
          <w:p w14:paraId="0E6D750C" w14:textId="77777777" w:rsidR="008F60A7" w:rsidRPr="008F60A7" w:rsidRDefault="008F60A7" w:rsidP="008F60A7">
            <w:pPr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8F60A7">
              <w:rPr>
                <w:sz w:val="24"/>
                <w:szCs w:val="24"/>
              </w:rPr>
              <w:t>Педагогическое сопровождение.</w:t>
            </w:r>
          </w:p>
        </w:tc>
      </w:tr>
    </w:tbl>
    <w:p w14:paraId="07AAC03E" w14:textId="77777777" w:rsidR="008F60A7" w:rsidRPr="008F60A7" w:rsidRDefault="008F60A7" w:rsidP="008F60A7">
      <w:pPr>
        <w:tabs>
          <w:tab w:val="left" w:pos="851"/>
        </w:tabs>
        <w:autoSpaceDE/>
        <w:autoSpaceDN/>
        <w:spacing w:line="360" w:lineRule="auto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 xml:space="preserve">             Особыми задачами воспитания </w:t>
      </w:r>
      <w:proofErr w:type="gramStart"/>
      <w:r w:rsidRPr="008F60A7">
        <w:rPr>
          <w:sz w:val="28"/>
          <w:szCs w:val="20"/>
          <w:lang w:eastAsia="ru-RU"/>
        </w:rPr>
        <w:t>обучающихся</w:t>
      </w:r>
      <w:proofErr w:type="gramEnd"/>
      <w:r w:rsidRPr="008F60A7">
        <w:rPr>
          <w:sz w:val="28"/>
          <w:szCs w:val="20"/>
          <w:lang w:eastAsia="ru-RU"/>
        </w:rPr>
        <w:t>, с особыми образовательными потребностями являются:</w:t>
      </w:r>
    </w:p>
    <w:p w14:paraId="3C9DB528" w14:textId="77777777" w:rsidR="008F60A7" w:rsidRPr="008F60A7" w:rsidRDefault="008F60A7" w:rsidP="008F60A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spacing w:after="200"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093BA6F0" w14:textId="77777777" w:rsidR="008F60A7" w:rsidRPr="008F60A7" w:rsidRDefault="008F60A7" w:rsidP="008F60A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spacing w:after="200"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07FEBC6" w14:textId="77777777" w:rsidR="008F60A7" w:rsidRPr="008F60A7" w:rsidRDefault="008F60A7" w:rsidP="008F60A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spacing w:after="200"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684F9AC" w14:textId="77777777" w:rsidR="008F60A7" w:rsidRPr="008F60A7" w:rsidRDefault="008F60A7" w:rsidP="008F60A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spacing w:after="200"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 xml:space="preserve">обеспечение 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8F60A7">
        <w:rPr>
          <w:sz w:val="28"/>
          <w:szCs w:val="20"/>
          <w:lang w:eastAsia="ru-RU"/>
        </w:rPr>
        <w:t>медико-социальной</w:t>
      </w:r>
      <w:proofErr w:type="gramEnd"/>
      <w:r w:rsidRPr="008F60A7">
        <w:rPr>
          <w:sz w:val="28"/>
          <w:szCs w:val="20"/>
          <w:lang w:eastAsia="ru-RU"/>
        </w:rPr>
        <w:t xml:space="preserve"> компетентности.</w:t>
      </w:r>
    </w:p>
    <w:p w14:paraId="466B2728" w14:textId="77777777" w:rsidR="008F60A7" w:rsidRPr="008F60A7" w:rsidRDefault="008F60A7" w:rsidP="008F60A7">
      <w:pPr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 xml:space="preserve">При организации воспитания </w:t>
      </w:r>
      <w:proofErr w:type="gramStart"/>
      <w:r w:rsidRPr="008F60A7">
        <w:rPr>
          <w:sz w:val="28"/>
          <w:szCs w:val="20"/>
          <w:lang w:eastAsia="ru-RU"/>
        </w:rPr>
        <w:t>обучающихся</w:t>
      </w:r>
      <w:proofErr w:type="gramEnd"/>
      <w:r w:rsidRPr="008F60A7">
        <w:rPr>
          <w:sz w:val="28"/>
          <w:szCs w:val="20"/>
          <w:lang w:eastAsia="ru-RU"/>
        </w:rPr>
        <w:t>, с особыми образовательными потребностями педагоги школы ориентируются на:</w:t>
      </w:r>
    </w:p>
    <w:p w14:paraId="17CA040C" w14:textId="77777777" w:rsidR="008F60A7" w:rsidRPr="008F60A7" w:rsidRDefault="008F60A7" w:rsidP="008F60A7">
      <w:pPr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3C0A0405" w14:textId="77777777" w:rsidR="008F60A7" w:rsidRPr="008F60A7" w:rsidRDefault="008F60A7" w:rsidP="008F60A7">
      <w:pPr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 xml:space="preserve">– создание оптимальных условий совместного воспитания и </w:t>
      </w:r>
      <w:proofErr w:type="gramStart"/>
      <w:r w:rsidRPr="008F60A7">
        <w:rPr>
          <w:sz w:val="28"/>
          <w:szCs w:val="20"/>
          <w:lang w:eastAsia="ru-RU"/>
        </w:rPr>
        <w:t>обучения</w:t>
      </w:r>
      <w:proofErr w:type="gramEnd"/>
      <w:r w:rsidRPr="008F60A7">
        <w:rPr>
          <w:sz w:val="28"/>
          <w:szCs w:val="20"/>
          <w:lang w:eastAsia="ru-RU"/>
        </w:rPr>
        <w:t xml:space="preserve"> </w:t>
      </w:r>
      <w:r w:rsidRPr="008F60A7">
        <w:rPr>
          <w:sz w:val="28"/>
          <w:szCs w:val="20"/>
          <w:lang w:eastAsia="ru-RU"/>
        </w:rPr>
        <w:lastRenderedPageBreak/>
        <w:t>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педагогов, учителей-дефектологов;</w:t>
      </w:r>
    </w:p>
    <w:p w14:paraId="78BD5647" w14:textId="4853BABD" w:rsidR="008F60A7" w:rsidRPr="008F60A7" w:rsidRDefault="008F60A7" w:rsidP="00957893">
      <w:pPr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 xml:space="preserve">– личностно-ориентированный подход в организации всех видов деятельности </w:t>
      </w:r>
      <w:r w:rsidRPr="008F60A7">
        <w:rPr>
          <w:iCs/>
          <w:sz w:val="28"/>
          <w:szCs w:val="20"/>
          <w:lang w:eastAsia="ru-RU"/>
        </w:rPr>
        <w:t>обучающихся с</w:t>
      </w:r>
      <w:r w:rsidRPr="008F60A7">
        <w:rPr>
          <w:sz w:val="28"/>
          <w:szCs w:val="20"/>
          <w:lang w:eastAsia="ru-RU"/>
        </w:rPr>
        <w:t xml:space="preserve"> особыми образовательными потребностями.</w:t>
      </w:r>
    </w:p>
    <w:p w14:paraId="27AA429F" w14:textId="2A4230B8" w:rsidR="007268F8" w:rsidRDefault="008F60A7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0EAC" w:rsidRPr="003277AC">
        <w:rPr>
          <w:b/>
          <w:sz w:val="28"/>
          <w:szCs w:val="28"/>
        </w:rPr>
        <w:t>3.4. Система поощрения социальной успешности и проявлений активной жизненной позиции обучающихся.</w:t>
      </w:r>
    </w:p>
    <w:p w14:paraId="5F3B1678" w14:textId="77777777" w:rsidR="007268F8" w:rsidRDefault="008B0EAC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537853C0" w14:textId="69604DE9" w:rsidR="008B0EAC" w:rsidRPr="00426D42" w:rsidRDefault="008B0EAC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Принципы поощрения, которыми руководствуется М</w:t>
      </w:r>
      <w:r w:rsidR="008F60A7">
        <w:rPr>
          <w:sz w:val="28"/>
          <w:szCs w:val="28"/>
        </w:rPr>
        <w:t>Б</w:t>
      </w:r>
      <w:r w:rsidRPr="00426D42">
        <w:rPr>
          <w:sz w:val="28"/>
          <w:szCs w:val="28"/>
        </w:rPr>
        <w:t xml:space="preserve">ОУ </w:t>
      </w:r>
      <w:proofErr w:type="spellStart"/>
      <w:r w:rsidR="008F60A7">
        <w:rPr>
          <w:sz w:val="28"/>
          <w:szCs w:val="28"/>
        </w:rPr>
        <w:t>Анашенская</w:t>
      </w:r>
      <w:proofErr w:type="spellEnd"/>
      <w:r w:rsidR="008F60A7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СОШ № 1</w:t>
      </w:r>
    </w:p>
    <w:p w14:paraId="4A31C61A" w14:textId="37EC3ACC" w:rsidR="008B0EAC" w:rsidRPr="00426D42" w:rsidRDefault="00CE2FAB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B0EAC" w:rsidRPr="00426D42">
        <w:rPr>
          <w:sz w:val="28"/>
          <w:szCs w:val="28"/>
        </w:rPr>
        <w:t>убличность поощрения – информирование всех учеников школы о награждении, проведение процедуры награждения в присутствии</w:t>
      </w:r>
      <w:r>
        <w:rPr>
          <w:sz w:val="28"/>
          <w:szCs w:val="28"/>
        </w:rPr>
        <w:t xml:space="preserve"> значительного числа школьников;</w:t>
      </w:r>
    </w:p>
    <w:p w14:paraId="7289B167" w14:textId="01BEA4A2" w:rsidR="008B0EAC" w:rsidRPr="00426D42" w:rsidRDefault="00CE2FAB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B0EAC" w:rsidRPr="00426D42">
        <w:rPr>
          <w:sz w:val="28"/>
          <w:szCs w:val="28"/>
        </w:rPr>
        <w:t>розрачность правил поощрения – они регламентированы положением о награждениях. Ознакомление школьников и их родителе</w:t>
      </w:r>
      <w:r>
        <w:rPr>
          <w:sz w:val="28"/>
          <w:szCs w:val="28"/>
        </w:rPr>
        <w:t>й с локальным актом обязательно;</w:t>
      </w:r>
    </w:p>
    <w:p w14:paraId="2767B415" w14:textId="228EF8DF" w:rsidR="008B0EAC" w:rsidRPr="00426D42" w:rsidRDefault="00CE2FAB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B0EAC" w:rsidRPr="00426D42">
        <w:rPr>
          <w:sz w:val="28"/>
          <w:szCs w:val="28"/>
        </w:rPr>
        <w:t>егулирование частоты награждений – награждения по результатам конкурсов проводятся один раз в год по уровням обр</w:t>
      </w:r>
      <w:r>
        <w:rPr>
          <w:sz w:val="28"/>
          <w:szCs w:val="28"/>
        </w:rPr>
        <w:t>азования;</w:t>
      </w:r>
    </w:p>
    <w:p w14:paraId="50744040" w14:textId="187F15F8" w:rsidR="008B0EAC" w:rsidRPr="00426D42" w:rsidRDefault="00CE2FAB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B0EAC" w:rsidRPr="00426D42">
        <w:rPr>
          <w:sz w:val="28"/>
          <w:szCs w:val="28"/>
        </w:rPr>
        <w:t xml:space="preserve">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="008B0EAC" w:rsidRPr="00426D42">
        <w:rPr>
          <w:sz w:val="28"/>
          <w:szCs w:val="28"/>
        </w:rPr>
        <w:t>обучающимися</w:t>
      </w:r>
      <w:proofErr w:type="gramEnd"/>
      <w:r w:rsidR="008B0EAC" w:rsidRPr="00426D42">
        <w:rPr>
          <w:sz w:val="28"/>
          <w:szCs w:val="28"/>
        </w:rPr>
        <w:t>, получ</w:t>
      </w:r>
      <w:r>
        <w:rPr>
          <w:sz w:val="28"/>
          <w:szCs w:val="28"/>
        </w:rPr>
        <w:t>ившими и не получившими награды;</w:t>
      </w:r>
    </w:p>
    <w:p w14:paraId="16D1C10D" w14:textId="0A69274F" w:rsidR="008B0EAC" w:rsidRPr="00426D42" w:rsidRDefault="00CE2FAB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B0EAC" w:rsidRPr="00426D42">
        <w:rPr>
          <w:sz w:val="28"/>
          <w:szCs w:val="28"/>
        </w:rPr>
        <w:t xml:space="preserve">ривлечение к участию в системе поощрений на всех стадиях родителей (законных представителей) обучающихся, представителей родительского </w:t>
      </w:r>
      <w:r w:rsidR="008B0EAC" w:rsidRPr="00426D42">
        <w:rPr>
          <w:sz w:val="28"/>
          <w:szCs w:val="28"/>
        </w:rPr>
        <w:lastRenderedPageBreak/>
        <w:t>сообщества, самих обучающихся, их представителей (с учетом наличия ученического самоуправления), сторонних организац</w:t>
      </w:r>
      <w:r>
        <w:rPr>
          <w:sz w:val="28"/>
          <w:szCs w:val="28"/>
        </w:rPr>
        <w:t>ий, их статусных представителей;</w:t>
      </w:r>
    </w:p>
    <w:p w14:paraId="07E7D57C" w14:textId="70FEFF1A" w:rsidR="008B0EAC" w:rsidRDefault="00CE2FAB" w:rsidP="007268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="008B0EAC" w:rsidRPr="00426D42">
        <w:rPr>
          <w:sz w:val="28"/>
          <w:szCs w:val="28"/>
        </w:rPr>
        <w:t>ифференцированность</w:t>
      </w:r>
      <w:proofErr w:type="spellEnd"/>
      <w:r w:rsidR="008B0EAC" w:rsidRPr="00426D42">
        <w:rPr>
          <w:sz w:val="28"/>
          <w:szCs w:val="28"/>
        </w:rPr>
        <w:t xml:space="preserve"> поощрений – наличие уровней и типов наград позволяет продлить стимулиру</w:t>
      </w:r>
      <w:r>
        <w:rPr>
          <w:sz w:val="28"/>
          <w:szCs w:val="28"/>
        </w:rPr>
        <w:t>ющее действие системы поощрения;</w:t>
      </w:r>
    </w:p>
    <w:p w14:paraId="5F3A1F59" w14:textId="7BA3DE1E" w:rsidR="008F60A7" w:rsidRPr="008F60A7" w:rsidRDefault="00CE2FAB" w:rsidP="008F60A7">
      <w:p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 xml:space="preserve">         - </w:t>
      </w:r>
      <w:r w:rsidR="008F60A7" w:rsidRPr="008F60A7">
        <w:rPr>
          <w:sz w:val="28"/>
          <w:szCs w:val="20"/>
          <w:lang w:eastAsia="ru-RU"/>
        </w:rPr>
        <w:t>соответствия артефактов и процедур награждения укладу школы, качеству воспитывающей среды, си</w:t>
      </w:r>
      <w:r w:rsidR="008F60A7">
        <w:rPr>
          <w:sz w:val="28"/>
          <w:szCs w:val="20"/>
          <w:lang w:eastAsia="ru-RU"/>
        </w:rPr>
        <w:t xml:space="preserve">мволике МБОУ </w:t>
      </w:r>
      <w:proofErr w:type="spellStart"/>
      <w:r w:rsidR="008F60A7">
        <w:rPr>
          <w:sz w:val="28"/>
          <w:szCs w:val="20"/>
          <w:lang w:eastAsia="ru-RU"/>
        </w:rPr>
        <w:t>Анашенской</w:t>
      </w:r>
      <w:proofErr w:type="spellEnd"/>
      <w:r w:rsidR="008F60A7">
        <w:rPr>
          <w:sz w:val="28"/>
          <w:szCs w:val="20"/>
          <w:lang w:eastAsia="ru-RU"/>
        </w:rPr>
        <w:t xml:space="preserve"> СОШ №1;</w:t>
      </w:r>
    </w:p>
    <w:p w14:paraId="141F310E" w14:textId="77777777" w:rsidR="008F60A7" w:rsidRPr="008F60A7" w:rsidRDefault="008F60A7" w:rsidP="008F60A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0BA99AEA" w14:textId="77777777" w:rsidR="008F60A7" w:rsidRPr="008F60A7" w:rsidRDefault="008F60A7" w:rsidP="008F60A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04A8B8A9" w14:textId="77777777" w:rsidR="008F60A7" w:rsidRPr="008F60A7" w:rsidRDefault="008F60A7" w:rsidP="008F60A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 xml:space="preserve">Портфолио </w:t>
      </w:r>
      <w:proofErr w:type="gramStart"/>
      <w:r w:rsidRPr="008F60A7">
        <w:rPr>
          <w:sz w:val="28"/>
          <w:szCs w:val="20"/>
          <w:lang w:eastAsia="ru-RU"/>
        </w:rPr>
        <w:t>может</w:t>
      </w:r>
      <w:proofErr w:type="gramEnd"/>
      <w:r w:rsidRPr="008F60A7">
        <w:rPr>
          <w:sz w:val="28"/>
          <w:szCs w:val="20"/>
          <w:lang w:eastAsia="ru-RU"/>
        </w:rPr>
        <w:t xml:space="preserve"> включает в себя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</w:t>
      </w:r>
    </w:p>
    <w:p w14:paraId="57C0E0F8" w14:textId="77777777" w:rsidR="008F60A7" w:rsidRPr="008F60A7" w:rsidRDefault="008F60A7" w:rsidP="008F60A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8F60A7">
        <w:rPr>
          <w:sz w:val="28"/>
          <w:szCs w:val="20"/>
          <w:lang w:eastAsia="ru-RU"/>
        </w:rPr>
        <w:t>Благотворительность предусматривает публичную презентацию благотворителей и их деятельности.</w:t>
      </w:r>
    </w:p>
    <w:p w14:paraId="4D8793FA" w14:textId="0AE17083" w:rsidR="005E1DDA" w:rsidRDefault="008B0EAC" w:rsidP="005E1DD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424D2">
        <w:rPr>
          <w:b/>
          <w:sz w:val="28"/>
          <w:szCs w:val="28"/>
        </w:rPr>
        <w:t xml:space="preserve">3.5. </w:t>
      </w:r>
      <w:bookmarkStart w:id="4" w:name="_Hlk140258687"/>
      <w:r w:rsidRPr="005424D2">
        <w:rPr>
          <w:b/>
          <w:sz w:val="28"/>
          <w:szCs w:val="28"/>
        </w:rPr>
        <w:t xml:space="preserve">Анализ воспитательного процесса. </w:t>
      </w:r>
      <w:bookmarkEnd w:id="4"/>
    </w:p>
    <w:p w14:paraId="2ADC4F3C" w14:textId="05A609A4" w:rsidR="006E217E" w:rsidRPr="006E217E" w:rsidRDefault="006E217E" w:rsidP="006E217E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E217E">
        <w:rPr>
          <w:sz w:val="28"/>
          <w:szCs w:val="20"/>
          <w:lang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</w:t>
      </w:r>
      <w:r w:rsidR="008C37EC">
        <w:rPr>
          <w:sz w:val="28"/>
          <w:szCs w:val="20"/>
          <w:lang w:eastAsia="ru-RU"/>
        </w:rPr>
        <w:t xml:space="preserve"> НОО</w:t>
      </w:r>
      <w:r w:rsidRPr="006E217E">
        <w:rPr>
          <w:sz w:val="28"/>
          <w:szCs w:val="20"/>
          <w:lang w:eastAsia="ru-RU"/>
        </w:rPr>
        <w:t>.</w:t>
      </w:r>
    </w:p>
    <w:p w14:paraId="60D886F6" w14:textId="77777777" w:rsidR="006E217E" w:rsidRPr="006E217E" w:rsidRDefault="006E217E" w:rsidP="006E217E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E217E">
        <w:rPr>
          <w:sz w:val="28"/>
          <w:szCs w:val="20"/>
          <w:lang w:eastAsia="ru-RU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DBE8739" w14:textId="77777777" w:rsidR="006E217E" w:rsidRPr="006E217E" w:rsidRDefault="006E217E" w:rsidP="006E217E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E217E">
        <w:rPr>
          <w:sz w:val="28"/>
          <w:szCs w:val="20"/>
          <w:lang w:eastAsia="ru-RU"/>
        </w:rPr>
        <w:lastRenderedPageBreak/>
        <w:t>Планирование анализа воспитательного процесса включается в календарный план воспитательной работы.</w:t>
      </w:r>
    </w:p>
    <w:p w14:paraId="41567936" w14:textId="77777777" w:rsidR="006E217E" w:rsidRPr="006E217E" w:rsidRDefault="006E217E" w:rsidP="006E217E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E217E">
        <w:rPr>
          <w:sz w:val="28"/>
          <w:szCs w:val="20"/>
          <w:lang w:eastAsia="ru-RU"/>
        </w:rPr>
        <w:t>Основные принципы самоанализа воспитательной работы:</w:t>
      </w:r>
    </w:p>
    <w:p w14:paraId="2D74EEDA" w14:textId="77777777" w:rsidR="006E217E" w:rsidRPr="006E217E" w:rsidRDefault="006E217E" w:rsidP="006E217E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spacing w:after="200"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6E217E">
        <w:rPr>
          <w:sz w:val="28"/>
          <w:szCs w:val="20"/>
          <w:lang w:eastAsia="ru-RU"/>
        </w:rPr>
        <w:t xml:space="preserve">взаимное уважение всех участников образовательных отношений; </w:t>
      </w:r>
    </w:p>
    <w:p w14:paraId="79FBD9B0" w14:textId="77777777" w:rsidR="006E217E" w:rsidRPr="006E217E" w:rsidRDefault="006E217E" w:rsidP="006E217E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spacing w:after="200"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6E217E">
        <w:rPr>
          <w:sz w:val="28"/>
          <w:szCs w:val="20"/>
          <w:lang w:eastAsia="ru-RU"/>
        </w:rPr>
        <w:t xml:space="preserve">приоритет анализа сущностных сторон воспитания ориентирует на </w:t>
      </w:r>
      <w:proofErr w:type="gramStart"/>
      <w:r w:rsidRPr="006E217E">
        <w:rPr>
          <w:sz w:val="28"/>
          <w:szCs w:val="20"/>
          <w:lang w:eastAsia="ru-RU"/>
        </w:rPr>
        <w:t>изучение</w:t>
      </w:r>
      <w:proofErr w:type="gramEnd"/>
      <w:r w:rsidRPr="006E217E">
        <w:rPr>
          <w:sz w:val="28"/>
          <w:szCs w:val="20"/>
          <w:lang w:eastAsia="ru-RU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4DDB337E" w14:textId="77777777" w:rsidR="006E217E" w:rsidRPr="006E217E" w:rsidRDefault="006E217E" w:rsidP="006E217E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spacing w:after="200"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6E217E">
        <w:rPr>
          <w:sz w:val="28"/>
          <w:szCs w:val="20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6D533AAB" w14:textId="77777777" w:rsidR="006E217E" w:rsidRPr="006E217E" w:rsidRDefault="006E217E" w:rsidP="006E217E">
      <w:pPr>
        <w:widowControl/>
        <w:numPr>
          <w:ilvl w:val="0"/>
          <w:numId w:val="45"/>
        </w:numPr>
        <w:tabs>
          <w:tab w:val="left" w:pos="851"/>
          <w:tab w:val="left" w:pos="993"/>
        </w:tabs>
        <w:autoSpaceDE/>
        <w:autoSpaceDN/>
        <w:spacing w:after="200"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6E217E">
        <w:rPr>
          <w:sz w:val="28"/>
          <w:szCs w:val="20"/>
          <w:lang w:eastAsia="ru-RU"/>
        </w:rPr>
        <w:t xml:space="preserve">распределённая ответственность за результаты личностного развития </w:t>
      </w:r>
      <w:proofErr w:type="gramStart"/>
      <w:r w:rsidRPr="006E217E">
        <w:rPr>
          <w:sz w:val="28"/>
          <w:szCs w:val="20"/>
          <w:lang w:eastAsia="ru-RU"/>
        </w:rPr>
        <w:t>обучающихся</w:t>
      </w:r>
      <w:proofErr w:type="gramEnd"/>
      <w:r w:rsidRPr="006E217E">
        <w:rPr>
          <w:sz w:val="28"/>
          <w:szCs w:val="20"/>
          <w:lang w:eastAsia="ru-RU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0F660953" w14:textId="46F92E9C" w:rsidR="008B0EAC" w:rsidRPr="005E1DDA" w:rsidRDefault="008B0EAC" w:rsidP="005E1DD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424D2">
        <w:rPr>
          <w:b/>
          <w:sz w:val="28"/>
          <w:szCs w:val="28"/>
        </w:rPr>
        <w:t>Основные направления анализа воспитательного процесса:</w:t>
      </w:r>
    </w:p>
    <w:p w14:paraId="532793C2" w14:textId="77777777" w:rsidR="005E1DDA" w:rsidRDefault="008B0EAC" w:rsidP="005E1DDA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 w:rsidRPr="005424D2">
        <w:rPr>
          <w:b/>
          <w:sz w:val="28"/>
          <w:szCs w:val="28"/>
        </w:rPr>
        <w:t xml:space="preserve">Результаты воспитания, социализации и саморазвития </w:t>
      </w:r>
      <w:proofErr w:type="gramStart"/>
      <w:r w:rsidRPr="005424D2">
        <w:rPr>
          <w:b/>
          <w:sz w:val="28"/>
          <w:szCs w:val="28"/>
        </w:rPr>
        <w:t>обучающихся</w:t>
      </w:r>
      <w:proofErr w:type="gramEnd"/>
      <w:r w:rsidRPr="005424D2">
        <w:rPr>
          <w:b/>
          <w:sz w:val="28"/>
          <w:szCs w:val="28"/>
        </w:rPr>
        <w:t>.</w:t>
      </w:r>
    </w:p>
    <w:p w14:paraId="04B9FA99" w14:textId="4DCC86F5" w:rsidR="006E217E" w:rsidRPr="006E217E" w:rsidRDefault="006E217E" w:rsidP="006E217E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E217E">
        <w:rPr>
          <w:sz w:val="28"/>
          <w:szCs w:val="20"/>
          <w:lang w:eastAsia="ru-RU"/>
        </w:rPr>
        <w:t xml:space="preserve">Результаты воспитания, социализации и саморазвития </w:t>
      </w:r>
      <w:proofErr w:type="gramStart"/>
      <w:r w:rsidRPr="006E217E">
        <w:rPr>
          <w:sz w:val="28"/>
          <w:szCs w:val="20"/>
          <w:lang w:eastAsia="ru-RU"/>
        </w:rPr>
        <w:t>обучающихся</w:t>
      </w:r>
      <w:proofErr w:type="gramEnd"/>
      <w:r w:rsidRPr="006E217E">
        <w:rPr>
          <w:sz w:val="28"/>
          <w:szCs w:val="20"/>
          <w:lang w:eastAsia="ru-RU"/>
        </w:rPr>
        <w:t xml:space="preserve">. </w:t>
      </w:r>
    </w:p>
    <w:p w14:paraId="6DCF68F1" w14:textId="77777777" w:rsidR="006E217E" w:rsidRPr="006E217E" w:rsidRDefault="006E217E" w:rsidP="006E217E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E217E">
        <w:rPr>
          <w:sz w:val="28"/>
          <w:szCs w:val="20"/>
          <w:lang w:eastAsia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E217E">
        <w:rPr>
          <w:sz w:val="28"/>
          <w:szCs w:val="20"/>
          <w:lang w:eastAsia="ru-RU"/>
        </w:rPr>
        <w:t>обучающихся</w:t>
      </w:r>
      <w:proofErr w:type="gramEnd"/>
      <w:r w:rsidRPr="006E217E">
        <w:rPr>
          <w:sz w:val="28"/>
          <w:szCs w:val="20"/>
          <w:lang w:eastAsia="ru-RU"/>
        </w:rPr>
        <w:t xml:space="preserve"> в каждом классе. </w:t>
      </w:r>
    </w:p>
    <w:p w14:paraId="48F9C994" w14:textId="77777777" w:rsidR="006E217E" w:rsidRPr="006E217E" w:rsidRDefault="006E217E" w:rsidP="006E217E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E217E">
        <w:rPr>
          <w:sz w:val="28"/>
          <w:szCs w:val="20"/>
          <w:lang w:eastAsia="ru-RU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5" w:name="_Hlk100927456"/>
      <w:r w:rsidRPr="006E217E">
        <w:rPr>
          <w:sz w:val="28"/>
          <w:szCs w:val="20"/>
          <w:lang w:eastAsia="ru-RU"/>
        </w:rPr>
        <w:t xml:space="preserve">(педагогом-психологом, социальным педагогом) </w:t>
      </w:r>
      <w:bookmarkEnd w:id="5"/>
      <w:r w:rsidRPr="006E217E">
        <w:rPr>
          <w:sz w:val="28"/>
          <w:szCs w:val="20"/>
          <w:lang w:eastAsia="ru-RU"/>
        </w:rPr>
        <w:t xml:space="preserve">с последующим обсуждением результатов на методическом </w:t>
      </w:r>
      <w:r w:rsidRPr="006E217E">
        <w:rPr>
          <w:sz w:val="28"/>
          <w:szCs w:val="20"/>
          <w:lang w:eastAsia="ru-RU"/>
        </w:rPr>
        <w:lastRenderedPageBreak/>
        <w:t xml:space="preserve">объединении классных руководителей или педагогическом совете. </w:t>
      </w:r>
    </w:p>
    <w:p w14:paraId="593FC764" w14:textId="77777777" w:rsidR="006E217E" w:rsidRDefault="006E217E" w:rsidP="006E217E">
      <w:pPr>
        <w:spacing w:line="360" w:lineRule="auto"/>
        <w:ind w:firstLine="709"/>
        <w:jc w:val="both"/>
        <w:rPr>
          <w:color w:val="2C2D2E"/>
          <w:sz w:val="28"/>
          <w:szCs w:val="28"/>
          <w:lang w:eastAsia="ru-RU"/>
        </w:rPr>
      </w:pPr>
      <w:proofErr w:type="gramStart"/>
      <w:r w:rsidRPr="006E217E">
        <w:rPr>
          <w:sz w:val="28"/>
          <w:szCs w:val="20"/>
          <w:lang w:eastAsia="ru-RU"/>
        </w:rPr>
        <w:t>Основными способами получения информации о результатах воспитания, социализации и саморазвития обучающихся является педагогическое наблюдение, диагностика личностных результатов (</w:t>
      </w:r>
      <w:r w:rsidRPr="006E217E">
        <w:rPr>
          <w:b/>
          <w:bCs/>
          <w:color w:val="2C2D2E"/>
          <w:sz w:val="28"/>
          <w:szCs w:val="28"/>
          <w:lang w:eastAsia="ru-RU"/>
        </w:rPr>
        <w:t>Начальная школа:</w:t>
      </w:r>
      <w:r w:rsidRPr="006E217E">
        <w:rPr>
          <w:color w:val="2C2D2E"/>
          <w:sz w:val="28"/>
          <w:szCs w:val="28"/>
          <w:lang w:eastAsia="ru-RU"/>
        </w:rPr>
        <w:t xml:space="preserve"> методика «Беседа о школе» (модифицированный вариант </w:t>
      </w:r>
      <w:proofErr w:type="spellStart"/>
      <w:r w:rsidRPr="006E217E">
        <w:rPr>
          <w:color w:val="2C2D2E"/>
          <w:sz w:val="28"/>
          <w:szCs w:val="28"/>
          <w:lang w:eastAsia="ru-RU"/>
        </w:rPr>
        <w:t>Т.А.Нежновой</w:t>
      </w:r>
      <w:proofErr w:type="spellEnd"/>
      <w:r w:rsidRPr="006E217E">
        <w:rPr>
          <w:color w:val="2C2D2E"/>
          <w:sz w:val="28"/>
          <w:szCs w:val="28"/>
          <w:lang w:eastAsia="ru-RU"/>
        </w:rPr>
        <w:t xml:space="preserve">, </w:t>
      </w:r>
      <w:proofErr w:type="spellStart"/>
      <w:r w:rsidRPr="006E217E">
        <w:rPr>
          <w:color w:val="2C2D2E"/>
          <w:sz w:val="28"/>
          <w:szCs w:val="28"/>
          <w:lang w:eastAsia="ru-RU"/>
        </w:rPr>
        <w:t>Д.Б.Эльконина</w:t>
      </w:r>
      <w:proofErr w:type="spellEnd"/>
      <w:r w:rsidRPr="006E217E">
        <w:rPr>
          <w:color w:val="2C2D2E"/>
          <w:sz w:val="28"/>
          <w:szCs w:val="28"/>
          <w:lang w:eastAsia="ru-RU"/>
        </w:rPr>
        <w:t xml:space="preserve">, </w:t>
      </w:r>
      <w:proofErr w:type="spellStart"/>
      <w:r w:rsidRPr="006E217E">
        <w:rPr>
          <w:color w:val="2C2D2E"/>
          <w:sz w:val="28"/>
          <w:szCs w:val="28"/>
          <w:lang w:eastAsia="ru-RU"/>
        </w:rPr>
        <w:t>А.Л.Венгера</w:t>
      </w:r>
      <w:proofErr w:type="spellEnd"/>
      <w:r w:rsidRPr="006E217E">
        <w:rPr>
          <w:color w:val="2C2D2E"/>
          <w:sz w:val="28"/>
          <w:szCs w:val="28"/>
          <w:lang w:eastAsia="ru-RU"/>
        </w:rPr>
        <w:t>), методика «Лесенка» (</w:t>
      </w:r>
      <w:proofErr w:type="spellStart"/>
      <w:r w:rsidRPr="006E217E">
        <w:rPr>
          <w:color w:val="2C2D2E"/>
          <w:sz w:val="28"/>
          <w:szCs w:val="28"/>
          <w:lang w:eastAsia="ru-RU"/>
        </w:rPr>
        <w:t>Г.А.Цукерман</w:t>
      </w:r>
      <w:proofErr w:type="spellEnd"/>
      <w:r w:rsidRPr="006E217E">
        <w:rPr>
          <w:color w:val="2C2D2E"/>
          <w:sz w:val="28"/>
          <w:szCs w:val="28"/>
          <w:lang w:eastAsia="ru-RU"/>
        </w:rPr>
        <w:t xml:space="preserve">), анкета </w:t>
      </w:r>
      <w:proofErr w:type="spellStart"/>
      <w:r w:rsidRPr="006E217E">
        <w:rPr>
          <w:color w:val="2C2D2E"/>
          <w:sz w:val="28"/>
          <w:szCs w:val="28"/>
          <w:lang w:eastAsia="ru-RU"/>
        </w:rPr>
        <w:t>Н.Лускановой</w:t>
      </w:r>
      <w:proofErr w:type="spellEnd"/>
      <w:r w:rsidRPr="006E217E">
        <w:rPr>
          <w:color w:val="2C2D2E"/>
          <w:sz w:val="28"/>
          <w:szCs w:val="28"/>
          <w:lang w:eastAsia="ru-RU"/>
        </w:rPr>
        <w:t>, анкета «Что такое хорошо и что такое плохо?»</w:t>
      </w:r>
      <w:proofErr w:type="gramEnd"/>
      <w:r w:rsidRPr="006E217E">
        <w:rPr>
          <w:color w:val="2C2D2E"/>
          <w:sz w:val="28"/>
          <w:szCs w:val="28"/>
          <w:lang w:eastAsia="ru-RU"/>
        </w:rPr>
        <w:t xml:space="preserve"> (</w:t>
      </w:r>
      <w:proofErr w:type="spellStart"/>
      <w:r w:rsidRPr="006E217E">
        <w:rPr>
          <w:color w:val="2C2D2E"/>
          <w:sz w:val="28"/>
          <w:szCs w:val="28"/>
          <w:lang w:eastAsia="ru-RU"/>
        </w:rPr>
        <w:t>Э.Туриэль</w:t>
      </w:r>
      <w:proofErr w:type="spellEnd"/>
      <w:r w:rsidRPr="006E217E">
        <w:rPr>
          <w:color w:val="2C2D2E"/>
          <w:sz w:val="28"/>
          <w:szCs w:val="28"/>
          <w:lang w:eastAsia="ru-RU"/>
        </w:rPr>
        <w:t xml:space="preserve"> в модификации Кургановой Е.А.) </w:t>
      </w:r>
    </w:p>
    <w:p w14:paraId="65EF4E58" w14:textId="7ED11E04" w:rsidR="005E1DDA" w:rsidRDefault="008B0EAC" w:rsidP="006E217E">
      <w:pPr>
        <w:spacing w:line="360" w:lineRule="auto"/>
        <w:ind w:firstLine="709"/>
        <w:jc w:val="both"/>
        <w:rPr>
          <w:sz w:val="28"/>
          <w:szCs w:val="28"/>
        </w:rPr>
      </w:pPr>
      <w:r w:rsidRPr="005424D2">
        <w:rPr>
          <w:b/>
          <w:sz w:val="28"/>
          <w:szCs w:val="28"/>
        </w:rPr>
        <w:t>Состояние совместной деятельности обучающихся и взрослых.</w:t>
      </w:r>
    </w:p>
    <w:p w14:paraId="2C664D4D" w14:textId="77777777" w:rsidR="005E1DDA" w:rsidRDefault="008B0EAC" w:rsidP="005E1DDA">
      <w:pPr>
        <w:spacing w:line="360" w:lineRule="auto"/>
        <w:ind w:firstLine="709"/>
        <w:jc w:val="both"/>
        <w:rPr>
          <w:sz w:val="28"/>
          <w:szCs w:val="28"/>
        </w:rPr>
      </w:pPr>
      <w:r w:rsidRPr="005A470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7099A368" w14:textId="5F350359" w:rsidR="005E1DDA" w:rsidRDefault="008B0EAC" w:rsidP="005E1DDA">
      <w:pPr>
        <w:spacing w:line="360" w:lineRule="auto"/>
        <w:ind w:firstLine="709"/>
        <w:jc w:val="both"/>
        <w:rPr>
          <w:sz w:val="28"/>
          <w:szCs w:val="28"/>
        </w:rPr>
      </w:pPr>
      <w:r w:rsidRPr="005A4709">
        <w:rPr>
          <w:sz w:val="28"/>
          <w:szCs w:val="28"/>
        </w:rPr>
        <w:t xml:space="preserve">Анализ проводится заместителем директора по воспитательной работе (педагогом-психологом, </w:t>
      </w:r>
      <w:r w:rsidR="006E217E">
        <w:rPr>
          <w:sz w:val="28"/>
          <w:szCs w:val="28"/>
        </w:rPr>
        <w:t>социальным</w:t>
      </w:r>
      <w:r w:rsidRPr="005A4709">
        <w:rPr>
          <w:sz w:val="28"/>
          <w:szCs w:val="28"/>
        </w:rPr>
        <w:t>), классными руководителями с привлечением актива родителей (законных представителей) обучающихся, совета обучающихся.</w:t>
      </w:r>
    </w:p>
    <w:p w14:paraId="2EAEFF53" w14:textId="77777777" w:rsidR="005E1DDA" w:rsidRDefault="008B0EAC" w:rsidP="005E1DDA">
      <w:pPr>
        <w:spacing w:line="360" w:lineRule="auto"/>
        <w:ind w:firstLine="709"/>
        <w:jc w:val="both"/>
        <w:rPr>
          <w:sz w:val="28"/>
          <w:szCs w:val="28"/>
        </w:rPr>
      </w:pPr>
      <w:r w:rsidRPr="005A4709">
        <w:rPr>
          <w:sz w:val="28"/>
          <w:szCs w:val="28"/>
        </w:rPr>
        <w:t xml:space="preserve">Способами получения информации о состоянии организуемой </w:t>
      </w:r>
      <w:r w:rsidRPr="005424D2">
        <w:rPr>
          <w:b/>
          <w:sz w:val="28"/>
          <w:szCs w:val="28"/>
        </w:rPr>
        <w:t xml:space="preserve">совместной деятельности обучающихся и педагогических работников </w:t>
      </w:r>
      <w:r w:rsidRPr="005A4709">
        <w:rPr>
          <w:sz w:val="28"/>
          <w:szCs w:val="28"/>
        </w:rPr>
        <w:t>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6B16BDFC" w14:textId="77777777" w:rsidR="005E1DDA" w:rsidRDefault="008B0EAC" w:rsidP="005E1D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14:paraId="4ED4464A" w14:textId="77777777" w:rsidR="005E1DDA" w:rsidRDefault="008B0EAC" w:rsidP="005E1DDA">
      <w:pPr>
        <w:spacing w:line="360" w:lineRule="auto"/>
        <w:ind w:firstLine="709"/>
        <w:jc w:val="both"/>
        <w:rPr>
          <w:sz w:val="28"/>
          <w:szCs w:val="28"/>
        </w:rPr>
      </w:pPr>
      <w:r w:rsidRPr="005A4709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14:paraId="530DEF9E" w14:textId="6DBEE140" w:rsidR="008B0EAC" w:rsidRPr="005A4709" w:rsidRDefault="008B0EAC" w:rsidP="005E1DDA">
      <w:pPr>
        <w:spacing w:line="360" w:lineRule="auto"/>
        <w:ind w:firstLine="709"/>
        <w:jc w:val="both"/>
        <w:rPr>
          <w:sz w:val="28"/>
          <w:szCs w:val="28"/>
        </w:rPr>
      </w:pPr>
      <w:r w:rsidRPr="005A470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14:paraId="58AE7091" w14:textId="77777777" w:rsidR="008B0EAC" w:rsidRPr="005E7019" w:rsidRDefault="008B0EAC" w:rsidP="007268F8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14:paraId="3721414B" w14:textId="77777777" w:rsidR="008B0EAC" w:rsidRPr="005E7019" w:rsidRDefault="008B0EAC" w:rsidP="007268F8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lastRenderedPageBreak/>
        <w:t>внеурочной деятельности обучающихся;</w:t>
      </w:r>
    </w:p>
    <w:p w14:paraId="11D2B330" w14:textId="77777777" w:rsidR="008B0EAC" w:rsidRPr="005E7019" w:rsidRDefault="008B0EAC" w:rsidP="007268F8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14:paraId="5B310337" w14:textId="77777777" w:rsidR="008B0EAC" w:rsidRPr="005E7019" w:rsidRDefault="008B0EAC" w:rsidP="007268F8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14:paraId="02553977" w14:textId="77777777" w:rsidR="008B0EAC" w:rsidRPr="005E7019" w:rsidRDefault="008B0EAC" w:rsidP="007268F8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14:paraId="1A8A2D99" w14:textId="77777777" w:rsidR="008B0EAC" w:rsidRPr="005E7019" w:rsidRDefault="008B0EAC" w:rsidP="007268F8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14:paraId="4204163C" w14:textId="77777777" w:rsidR="008B0EAC" w:rsidRPr="005E7019" w:rsidRDefault="008B0EAC" w:rsidP="007268F8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14:paraId="31D5C980" w14:textId="77777777" w:rsidR="008B0EAC" w:rsidRPr="005E7019" w:rsidRDefault="008B0EAC" w:rsidP="007268F8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14:paraId="719FF4D6" w14:textId="77777777" w:rsidR="008B0EAC" w:rsidRPr="005E7019" w:rsidRDefault="008B0EAC" w:rsidP="007268F8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14:paraId="20809E92" w14:textId="77777777" w:rsidR="008B0EAC" w:rsidRPr="005E7019" w:rsidRDefault="008B0EAC" w:rsidP="007268F8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14:paraId="74BA1C9D" w14:textId="77777777" w:rsidR="006E217E" w:rsidRDefault="008B0EAC" w:rsidP="006E217E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 xml:space="preserve">деятельности по профориентации </w:t>
      </w:r>
      <w:proofErr w:type="gramStart"/>
      <w:r w:rsidRPr="005E7019">
        <w:rPr>
          <w:sz w:val="28"/>
          <w:szCs w:val="28"/>
        </w:rPr>
        <w:t>обучающихся</w:t>
      </w:r>
      <w:proofErr w:type="gramEnd"/>
      <w:r w:rsidR="006E217E">
        <w:rPr>
          <w:sz w:val="28"/>
          <w:szCs w:val="28"/>
        </w:rPr>
        <w:t xml:space="preserve">. </w:t>
      </w:r>
    </w:p>
    <w:p w14:paraId="3E9083F5" w14:textId="78B1B97B" w:rsidR="008B0EAC" w:rsidRPr="006E217E" w:rsidRDefault="008B0EAC" w:rsidP="006E217E">
      <w:pPr>
        <w:pStyle w:val="a7"/>
        <w:spacing w:line="360" w:lineRule="auto"/>
        <w:ind w:left="142"/>
        <w:rPr>
          <w:sz w:val="28"/>
          <w:szCs w:val="28"/>
        </w:rPr>
      </w:pPr>
      <w:r w:rsidRPr="006E217E">
        <w:rPr>
          <w:spacing w:val="-4"/>
          <w:sz w:val="28"/>
          <w:szCs w:val="28"/>
        </w:rPr>
        <w:t>Итогом самоанализа воспитательной работы М</w:t>
      </w:r>
      <w:r w:rsidR="006E217E">
        <w:rPr>
          <w:spacing w:val="-4"/>
          <w:sz w:val="28"/>
          <w:szCs w:val="28"/>
        </w:rPr>
        <w:t>Б</w:t>
      </w:r>
      <w:r w:rsidRPr="006E217E">
        <w:rPr>
          <w:spacing w:val="-4"/>
          <w:sz w:val="28"/>
          <w:szCs w:val="28"/>
        </w:rPr>
        <w:t>ОУ</w:t>
      </w:r>
      <w:r w:rsidR="006E217E">
        <w:rPr>
          <w:spacing w:val="-4"/>
          <w:sz w:val="28"/>
          <w:szCs w:val="28"/>
        </w:rPr>
        <w:t xml:space="preserve"> </w:t>
      </w:r>
      <w:proofErr w:type="spellStart"/>
      <w:r w:rsidR="006E217E">
        <w:rPr>
          <w:spacing w:val="-4"/>
          <w:sz w:val="28"/>
          <w:szCs w:val="28"/>
        </w:rPr>
        <w:t>Анашенской</w:t>
      </w:r>
      <w:proofErr w:type="spellEnd"/>
      <w:r w:rsidRPr="006E217E">
        <w:rPr>
          <w:spacing w:val="-4"/>
          <w:sz w:val="28"/>
          <w:szCs w:val="28"/>
        </w:rPr>
        <w:t xml:space="preserve"> СОШ № 1 оформляется в виде отчёта, составляемого заместителем дире</w:t>
      </w:r>
      <w:r w:rsidR="00241DA4">
        <w:rPr>
          <w:spacing w:val="-4"/>
          <w:sz w:val="28"/>
          <w:szCs w:val="28"/>
        </w:rPr>
        <w:t xml:space="preserve">ктора по воспитательной работе </w:t>
      </w:r>
      <w:r w:rsidRPr="006E217E">
        <w:rPr>
          <w:spacing w:val="-4"/>
          <w:sz w:val="28"/>
          <w:szCs w:val="28"/>
        </w:rPr>
        <w:t xml:space="preserve">в конце учебного года, рассматриваются и утверждаются педагогическим советом или иным коллегиальным органом управления в школе. </w:t>
      </w:r>
    </w:p>
    <w:p w14:paraId="492317F5" w14:textId="77777777" w:rsidR="008B0EAC" w:rsidRPr="005E1DDA" w:rsidRDefault="008B0EAC" w:rsidP="005E1DDA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</w:p>
    <w:bookmarkEnd w:id="3"/>
    <w:p w14:paraId="625AF68E" w14:textId="77777777" w:rsidR="008B0EAC" w:rsidRPr="005E1DDA" w:rsidRDefault="008B0EAC" w:rsidP="005E1DDA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14:paraId="56B19CA5" w14:textId="77777777" w:rsidR="008B0EAC" w:rsidRPr="005E1DDA" w:rsidRDefault="008B0EAC" w:rsidP="005E1DDA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14:paraId="76D357D4" w14:textId="77777777" w:rsidR="008B0EAC" w:rsidRPr="005E1DDA" w:rsidRDefault="008B0EAC" w:rsidP="005E1DDA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14:paraId="78B2E8E1" w14:textId="77777777" w:rsidR="0020289F" w:rsidRPr="005E1DDA" w:rsidRDefault="0020289F" w:rsidP="005E1DDA">
      <w:pPr>
        <w:spacing w:line="360" w:lineRule="auto"/>
        <w:ind w:firstLine="709"/>
        <w:jc w:val="both"/>
        <w:rPr>
          <w:spacing w:val="-4"/>
        </w:rPr>
      </w:pPr>
    </w:p>
    <w:sectPr w:rsidR="0020289F" w:rsidRPr="005E1DDA" w:rsidSect="007B23CC">
      <w:pgSz w:w="11900" w:h="16850"/>
      <w:pgMar w:top="1134" w:right="851" w:bottom="1134" w:left="1418" w:header="0" w:footer="9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E7ECA" w14:textId="77777777" w:rsidR="00721659" w:rsidRDefault="00721659" w:rsidP="009139DE">
      <w:r>
        <w:separator/>
      </w:r>
    </w:p>
  </w:endnote>
  <w:endnote w:type="continuationSeparator" w:id="0">
    <w:p w14:paraId="3C9BBBFE" w14:textId="77777777" w:rsidR="00721659" w:rsidRDefault="00721659" w:rsidP="0091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3F2D2" w14:textId="77777777" w:rsidR="00721659" w:rsidRDefault="00721659" w:rsidP="009139DE">
      <w:r>
        <w:separator/>
      </w:r>
    </w:p>
  </w:footnote>
  <w:footnote w:type="continuationSeparator" w:id="0">
    <w:p w14:paraId="0BA04501" w14:textId="77777777" w:rsidR="00721659" w:rsidRDefault="00721659" w:rsidP="0091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D57"/>
    <w:multiLevelType w:val="multilevel"/>
    <w:tmpl w:val="18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838C3"/>
    <w:multiLevelType w:val="hybridMultilevel"/>
    <w:tmpl w:val="27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B4D0E65"/>
    <w:multiLevelType w:val="hybridMultilevel"/>
    <w:tmpl w:val="DA384198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2C79F0"/>
    <w:multiLevelType w:val="hybridMultilevel"/>
    <w:tmpl w:val="8CAC3D66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7F67BD"/>
    <w:multiLevelType w:val="multilevel"/>
    <w:tmpl w:val="580ADA14"/>
    <w:lvl w:ilvl="0">
      <w:start w:val="1"/>
      <w:numFmt w:val="decimal"/>
      <w:lvlText w:val="%1."/>
      <w:lvlJc w:val="left"/>
      <w:pPr>
        <w:ind w:left="1489" w:hanging="360"/>
      </w:pPr>
      <w:rPr>
        <w:rFonts w:hint="default"/>
        <w:b w:val="0"/>
        <w:w w:val="100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89" w:hanging="2160"/>
      </w:pPr>
      <w:rPr>
        <w:rFonts w:hint="default"/>
        <w:b/>
      </w:rPr>
    </w:lvl>
  </w:abstractNum>
  <w:abstractNum w:abstractNumId="14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5">
    <w:nsid w:val="3CAF4D50"/>
    <w:multiLevelType w:val="multilevel"/>
    <w:tmpl w:val="91C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23986"/>
    <w:multiLevelType w:val="hybridMultilevel"/>
    <w:tmpl w:val="2F34286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8">
    <w:nsid w:val="49CF3DE5"/>
    <w:multiLevelType w:val="hybridMultilevel"/>
    <w:tmpl w:val="7AE05C98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9">
    <w:nsid w:val="4ADD3FA3"/>
    <w:multiLevelType w:val="hybridMultilevel"/>
    <w:tmpl w:val="09961F0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0">
    <w:nsid w:val="4FC87CF5"/>
    <w:multiLevelType w:val="hybridMultilevel"/>
    <w:tmpl w:val="85FA5D5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1">
    <w:nsid w:val="4FDB5270"/>
    <w:multiLevelType w:val="hybridMultilevel"/>
    <w:tmpl w:val="CBE24ABC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0773491"/>
    <w:multiLevelType w:val="hybridMultilevel"/>
    <w:tmpl w:val="DF8CC29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3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8035B"/>
    <w:multiLevelType w:val="multilevel"/>
    <w:tmpl w:val="EE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85716"/>
    <w:multiLevelType w:val="multilevel"/>
    <w:tmpl w:val="3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B16FD3"/>
    <w:multiLevelType w:val="hybridMultilevel"/>
    <w:tmpl w:val="8DF0B90E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9">
    <w:nsid w:val="5FA46AE6"/>
    <w:multiLevelType w:val="multilevel"/>
    <w:tmpl w:val="872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35C4A"/>
    <w:multiLevelType w:val="hybridMultilevel"/>
    <w:tmpl w:val="AEBA8FD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1">
    <w:nsid w:val="64F13C2E"/>
    <w:multiLevelType w:val="hybridMultilevel"/>
    <w:tmpl w:val="E62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D4500"/>
    <w:multiLevelType w:val="hybridMultilevel"/>
    <w:tmpl w:val="B6880940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8BF3407"/>
    <w:multiLevelType w:val="hybridMultilevel"/>
    <w:tmpl w:val="4A24C68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4">
    <w:nsid w:val="6A00553C"/>
    <w:multiLevelType w:val="hybridMultilevel"/>
    <w:tmpl w:val="2898CC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C239C"/>
    <w:multiLevelType w:val="multilevel"/>
    <w:tmpl w:val="B79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CF7FA4"/>
    <w:multiLevelType w:val="hybridMultilevel"/>
    <w:tmpl w:val="12B8801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7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81609"/>
    <w:multiLevelType w:val="hybridMultilevel"/>
    <w:tmpl w:val="0B2C005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1755A8"/>
    <w:multiLevelType w:val="multilevel"/>
    <w:tmpl w:val="B0705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  <w:b/>
      </w:rPr>
    </w:lvl>
  </w:abstractNum>
  <w:abstractNum w:abstractNumId="43">
    <w:nsid w:val="74DA1976"/>
    <w:multiLevelType w:val="hybridMultilevel"/>
    <w:tmpl w:val="FB4C28A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D5D2B91"/>
    <w:multiLevelType w:val="multilevel"/>
    <w:tmpl w:val="05D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5BDA"/>
    <w:multiLevelType w:val="hybridMultilevel"/>
    <w:tmpl w:val="01B2493A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"/>
  </w:num>
  <w:num w:numId="4">
    <w:abstractNumId w:val="0"/>
  </w:num>
  <w:num w:numId="5">
    <w:abstractNumId w:val="39"/>
  </w:num>
  <w:num w:numId="6">
    <w:abstractNumId w:val="37"/>
  </w:num>
  <w:num w:numId="7">
    <w:abstractNumId w:val="45"/>
  </w:num>
  <w:num w:numId="8">
    <w:abstractNumId w:val="10"/>
  </w:num>
  <w:num w:numId="9">
    <w:abstractNumId w:val="31"/>
  </w:num>
  <w:num w:numId="10">
    <w:abstractNumId w:val="43"/>
  </w:num>
  <w:num w:numId="11">
    <w:abstractNumId w:val="32"/>
  </w:num>
  <w:num w:numId="12">
    <w:abstractNumId w:val="6"/>
  </w:num>
  <w:num w:numId="13">
    <w:abstractNumId w:val="21"/>
  </w:num>
  <w:num w:numId="14">
    <w:abstractNumId w:val="38"/>
  </w:num>
  <w:num w:numId="15">
    <w:abstractNumId w:val="46"/>
  </w:num>
  <w:num w:numId="16">
    <w:abstractNumId w:val="12"/>
  </w:num>
  <w:num w:numId="17">
    <w:abstractNumId w:val="14"/>
  </w:num>
  <w:num w:numId="18">
    <w:abstractNumId w:val="24"/>
  </w:num>
  <w:num w:numId="19">
    <w:abstractNumId w:val="29"/>
  </w:num>
  <w:num w:numId="20">
    <w:abstractNumId w:val="44"/>
  </w:num>
  <w:num w:numId="21">
    <w:abstractNumId w:val="35"/>
  </w:num>
  <w:num w:numId="22">
    <w:abstractNumId w:val="1"/>
  </w:num>
  <w:num w:numId="23">
    <w:abstractNumId w:val="27"/>
  </w:num>
  <w:num w:numId="24">
    <w:abstractNumId w:val="15"/>
  </w:num>
  <w:num w:numId="25">
    <w:abstractNumId w:val="41"/>
  </w:num>
  <w:num w:numId="26">
    <w:abstractNumId w:val="16"/>
  </w:num>
  <w:num w:numId="27">
    <w:abstractNumId w:val="17"/>
  </w:num>
  <w:num w:numId="28">
    <w:abstractNumId w:val="30"/>
  </w:num>
  <w:num w:numId="29">
    <w:abstractNumId w:val="33"/>
  </w:num>
  <w:num w:numId="30">
    <w:abstractNumId w:val="28"/>
  </w:num>
  <w:num w:numId="31">
    <w:abstractNumId w:val="36"/>
  </w:num>
  <w:num w:numId="32">
    <w:abstractNumId w:val="18"/>
  </w:num>
  <w:num w:numId="33">
    <w:abstractNumId w:val="22"/>
  </w:num>
  <w:num w:numId="34">
    <w:abstractNumId w:val="19"/>
  </w:num>
  <w:num w:numId="35">
    <w:abstractNumId w:val="20"/>
  </w:num>
  <w:num w:numId="36">
    <w:abstractNumId w:val="34"/>
  </w:num>
  <w:num w:numId="37">
    <w:abstractNumId w:val="7"/>
  </w:num>
  <w:num w:numId="38">
    <w:abstractNumId w:val="26"/>
  </w:num>
  <w:num w:numId="39">
    <w:abstractNumId w:val="23"/>
  </w:num>
  <w:num w:numId="40">
    <w:abstractNumId w:val="2"/>
  </w:num>
  <w:num w:numId="41">
    <w:abstractNumId w:val="5"/>
  </w:num>
  <w:num w:numId="42">
    <w:abstractNumId w:val="4"/>
  </w:num>
  <w:num w:numId="43">
    <w:abstractNumId w:val="8"/>
  </w:num>
  <w:num w:numId="44">
    <w:abstractNumId w:val="40"/>
  </w:num>
  <w:num w:numId="45">
    <w:abstractNumId w:val="11"/>
  </w:num>
  <w:num w:numId="46">
    <w:abstractNumId w:val="1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9C"/>
    <w:rsid w:val="000133D9"/>
    <w:rsid w:val="000B69F3"/>
    <w:rsid w:val="000B7B94"/>
    <w:rsid w:val="00173DA0"/>
    <w:rsid w:val="0018730E"/>
    <w:rsid w:val="001F2E50"/>
    <w:rsid w:val="0020289F"/>
    <w:rsid w:val="00205D69"/>
    <w:rsid w:val="00212F1A"/>
    <w:rsid w:val="002131E9"/>
    <w:rsid w:val="002172BA"/>
    <w:rsid w:val="00241DA4"/>
    <w:rsid w:val="00263B03"/>
    <w:rsid w:val="003241F9"/>
    <w:rsid w:val="003B1E84"/>
    <w:rsid w:val="00410265"/>
    <w:rsid w:val="00423D61"/>
    <w:rsid w:val="00440FED"/>
    <w:rsid w:val="00443B3B"/>
    <w:rsid w:val="00444C10"/>
    <w:rsid w:val="004459F8"/>
    <w:rsid w:val="004E07C2"/>
    <w:rsid w:val="00575B23"/>
    <w:rsid w:val="005B37A0"/>
    <w:rsid w:val="005C36C4"/>
    <w:rsid w:val="005D4616"/>
    <w:rsid w:val="005E1DDA"/>
    <w:rsid w:val="005E3491"/>
    <w:rsid w:val="0060093F"/>
    <w:rsid w:val="00623213"/>
    <w:rsid w:val="006C607E"/>
    <w:rsid w:val="006D268B"/>
    <w:rsid w:val="006E217E"/>
    <w:rsid w:val="006E568B"/>
    <w:rsid w:val="00721659"/>
    <w:rsid w:val="00721C91"/>
    <w:rsid w:val="00723B32"/>
    <w:rsid w:val="007268F8"/>
    <w:rsid w:val="00765EA3"/>
    <w:rsid w:val="00777DCB"/>
    <w:rsid w:val="007B23CC"/>
    <w:rsid w:val="00845DBA"/>
    <w:rsid w:val="008B0EAC"/>
    <w:rsid w:val="008C37EC"/>
    <w:rsid w:val="008D2BE3"/>
    <w:rsid w:val="008F60A7"/>
    <w:rsid w:val="009139DE"/>
    <w:rsid w:val="009262D1"/>
    <w:rsid w:val="00957893"/>
    <w:rsid w:val="0097628D"/>
    <w:rsid w:val="00993A8D"/>
    <w:rsid w:val="009A0C81"/>
    <w:rsid w:val="009D5D9C"/>
    <w:rsid w:val="00A758A3"/>
    <w:rsid w:val="00AC1D09"/>
    <w:rsid w:val="00AE075A"/>
    <w:rsid w:val="00B02653"/>
    <w:rsid w:val="00B542F0"/>
    <w:rsid w:val="00B8636F"/>
    <w:rsid w:val="00BB7016"/>
    <w:rsid w:val="00BD6639"/>
    <w:rsid w:val="00C1315F"/>
    <w:rsid w:val="00C1407D"/>
    <w:rsid w:val="00CE2FAB"/>
    <w:rsid w:val="00CF18CC"/>
    <w:rsid w:val="00D43F63"/>
    <w:rsid w:val="00D51AEB"/>
    <w:rsid w:val="00D61180"/>
    <w:rsid w:val="00D73923"/>
    <w:rsid w:val="00DE54D0"/>
    <w:rsid w:val="00E816D6"/>
    <w:rsid w:val="00E95D65"/>
    <w:rsid w:val="00F11CBE"/>
    <w:rsid w:val="00F15B4D"/>
    <w:rsid w:val="00FB30DC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6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0EAC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0E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0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B0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B0EAC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B0EAC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0E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B0EAC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B0EAC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8B0EA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B0EAC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8B0E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EAC"/>
    <w:rPr>
      <w:rFonts w:ascii="Segoe UI" w:eastAsia="Times New Roman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rsid w:val="008B0EAC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8B0EA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8B0EA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qFormat/>
    <w:rsid w:val="008B0EAC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8B0E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0EAC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8B0E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0EAC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qFormat/>
    <w:rsid w:val="008B0EAC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8B0EAC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8B0EAC"/>
    <w:rPr>
      <w:rFonts w:ascii="Times New Roman" w:eastAsia="Times New Roman"/>
      <w:sz w:val="28"/>
    </w:rPr>
  </w:style>
  <w:style w:type="character" w:customStyle="1" w:styleId="w">
    <w:name w:val="w"/>
    <w:basedOn w:val="a0"/>
    <w:rsid w:val="008B0EAC"/>
  </w:style>
  <w:style w:type="character" w:customStyle="1" w:styleId="CharAttribute502">
    <w:name w:val="CharAttribute502"/>
    <w:rsid w:val="008B0EA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B0EAC"/>
    <w:rPr>
      <w:rFonts w:ascii="Times New Roman" w:eastAsia="Times New Roman"/>
      <w:sz w:val="28"/>
    </w:rPr>
  </w:style>
  <w:style w:type="character" w:customStyle="1" w:styleId="CharAttribute0">
    <w:name w:val="CharAttribute0"/>
    <w:rsid w:val="008B0EAC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8B0EAC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8B0EAC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8B0EAC"/>
  </w:style>
  <w:style w:type="paragraph" w:styleId="af3">
    <w:name w:val="footnote text"/>
    <w:basedOn w:val="a"/>
    <w:link w:val="af4"/>
    <w:uiPriority w:val="99"/>
    <w:semiHidden/>
    <w:unhideWhenUsed/>
    <w:rsid w:val="008B0EA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B0EAC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B0EAC"/>
    <w:rPr>
      <w:vertAlign w:val="superscript"/>
    </w:rPr>
  </w:style>
  <w:style w:type="character" w:customStyle="1" w:styleId="CharAttribute2">
    <w:name w:val="CharAttribute2"/>
    <w:qFormat/>
    <w:rsid w:val="008B0EAC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8B0EAC"/>
    <w:rPr>
      <w:rFonts w:ascii="Batang" w:eastAsia="Times New Roman" w:hAnsi="Times New Roman" w:hint="eastAsia"/>
      <w:sz w:val="28"/>
    </w:rPr>
  </w:style>
  <w:style w:type="character" w:customStyle="1" w:styleId="CharAttribute484">
    <w:name w:val="CharAttribute484"/>
    <w:uiPriority w:val="99"/>
    <w:rsid w:val="008B0EAC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8B0EAC"/>
    <w:pPr>
      <w:widowControl/>
      <w:autoSpaceDE/>
      <w:autoSpaceDN/>
      <w:spacing w:line="300" w:lineRule="atLeast"/>
    </w:pPr>
    <w:rPr>
      <w:lang w:eastAsia="ru-RU"/>
    </w:rPr>
  </w:style>
  <w:style w:type="table" w:customStyle="1" w:styleId="12">
    <w:name w:val="Сетка таблицы1"/>
    <w:basedOn w:val="a1"/>
    <w:next w:val="ad"/>
    <w:uiPriority w:val="59"/>
    <w:rsid w:val="002028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15B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сноски1"/>
    <w:basedOn w:val="a"/>
    <w:next w:val="af3"/>
    <w:uiPriority w:val="99"/>
    <w:rsid w:val="009139DE"/>
    <w:pPr>
      <w:widowControl/>
      <w:autoSpaceDE/>
      <w:autoSpaceDN/>
    </w:pPr>
    <w:rPr>
      <w:rFonts w:ascii="Calibri" w:hAnsi="Calibri"/>
      <w:color w:val="000000"/>
      <w:sz w:val="24"/>
      <w:szCs w:val="20"/>
      <w:lang w:eastAsia="ru-RU"/>
    </w:rPr>
  </w:style>
  <w:style w:type="table" w:customStyle="1" w:styleId="3">
    <w:name w:val="Сетка таблицы3"/>
    <w:basedOn w:val="a1"/>
    <w:next w:val="ad"/>
    <w:uiPriority w:val="59"/>
    <w:rsid w:val="008F60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8F60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0EAC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0E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0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B0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B0EAC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B0EAC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0E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B0EAC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B0EAC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8B0EA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B0EAC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8B0E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EAC"/>
    <w:rPr>
      <w:rFonts w:ascii="Segoe UI" w:eastAsia="Times New Roman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rsid w:val="008B0EAC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8B0EA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8B0EA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qFormat/>
    <w:rsid w:val="008B0EAC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8B0E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0EAC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8B0E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0EAC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qFormat/>
    <w:rsid w:val="008B0EAC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8B0EAC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8B0EAC"/>
    <w:rPr>
      <w:rFonts w:ascii="Times New Roman" w:eastAsia="Times New Roman"/>
      <w:sz w:val="28"/>
    </w:rPr>
  </w:style>
  <w:style w:type="character" w:customStyle="1" w:styleId="w">
    <w:name w:val="w"/>
    <w:basedOn w:val="a0"/>
    <w:rsid w:val="008B0EAC"/>
  </w:style>
  <w:style w:type="character" w:customStyle="1" w:styleId="CharAttribute502">
    <w:name w:val="CharAttribute502"/>
    <w:rsid w:val="008B0EA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B0EAC"/>
    <w:rPr>
      <w:rFonts w:ascii="Times New Roman" w:eastAsia="Times New Roman"/>
      <w:sz w:val="28"/>
    </w:rPr>
  </w:style>
  <w:style w:type="character" w:customStyle="1" w:styleId="CharAttribute0">
    <w:name w:val="CharAttribute0"/>
    <w:rsid w:val="008B0EAC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8B0EAC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8B0EAC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8B0EAC"/>
  </w:style>
  <w:style w:type="paragraph" w:styleId="af3">
    <w:name w:val="footnote text"/>
    <w:basedOn w:val="a"/>
    <w:link w:val="af4"/>
    <w:uiPriority w:val="99"/>
    <w:semiHidden/>
    <w:unhideWhenUsed/>
    <w:rsid w:val="008B0EA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B0EAC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B0EAC"/>
    <w:rPr>
      <w:vertAlign w:val="superscript"/>
    </w:rPr>
  </w:style>
  <w:style w:type="character" w:customStyle="1" w:styleId="CharAttribute2">
    <w:name w:val="CharAttribute2"/>
    <w:qFormat/>
    <w:rsid w:val="008B0EAC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8B0EAC"/>
    <w:rPr>
      <w:rFonts w:ascii="Batang" w:eastAsia="Times New Roman" w:hAnsi="Times New Roman" w:hint="eastAsia"/>
      <w:sz w:val="28"/>
    </w:rPr>
  </w:style>
  <w:style w:type="character" w:customStyle="1" w:styleId="CharAttribute484">
    <w:name w:val="CharAttribute484"/>
    <w:uiPriority w:val="99"/>
    <w:rsid w:val="008B0EAC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8B0EAC"/>
    <w:pPr>
      <w:widowControl/>
      <w:autoSpaceDE/>
      <w:autoSpaceDN/>
      <w:spacing w:line="300" w:lineRule="atLeast"/>
    </w:pPr>
    <w:rPr>
      <w:lang w:eastAsia="ru-RU"/>
    </w:rPr>
  </w:style>
  <w:style w:type="table" w:customStyle="1" w:styleId="12">
    <w:name w:val="Сетка таблицы1"/>
    <w:basedOn w:val="a1"/>
    <w:next w:val="ad"/>
    <w:uiPriority w:val="59"/>
    <w:rsid w:val="002028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15B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сноски1"/>
    <w:basedOn w:val="a"/>
    <w:next w:val="af3"/>
    <w:uiPriority w:val="99"/>
    <w:rsid w:val="009139DE"/>
    <w:pPr>
      <w:widowControl/>
      <w:autoSpaceDE/>
      <w:autoSpaceDN/>
    </w:pPr>
    <w:rPr>
      <w:rFonts w:ascii="Calibri" w:hAnsi="Calibri"/>
      <w:color w:val="000000"/>
      <w:sz w:val="24"/>
      <w:szCs w:val="20"/>
      <w:lang w:eastAsia="ru-RU"/>
    </w:rPr>
  </w:style>
  <w:style w:type="table" w:customStyle="1" w:styleId="3">
    <w:name w:val="Сетка таблицы3"/>
    <w:basedOn w:val="a1"/>
    <w:next w:val="ad"/>
    <w:uiPriority w:val="59"/>
    <w:rsid w:val="008F60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8F60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C2AF-F6B2-4C0B-9C69-9AA7F34C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8699</Words>
  <Characters>49587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Дубко</cp:lastModifiedBy>
  <cp:revision>12</cp:revision>
  <dcterms:created xsi:type="dcterms:W3CDTF">2023-08-16T09:03:00Z</dcterms:created>
  <dcterms:modified xsi:type="dcterms:W3CDTF">2023-12-26T08:44:00Z</dcterms:modified>
</cp:coreProperties>
</file>